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libsepol 3.5</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2003 - 2007 Red Hat, Inc.</w:t>
        <w:br/>
        <w:t>Copyright (C) 2004-2005 Trusted Computer Solutions, Inc.</w:t>
        <w:br/>
        <w:t>Copyright (C) 2003,2007 Red Hat, Inc.</w:t>
        <w:br/>
        <w:t>Copyright (C) 2015 Tresys Technology, LLC</w:t>
        <w:br/>
        <w:t>Copyright (C) 2005-2006 Tresys Technology, LLC</w:t>
        <w:br/>
        <w:t>Copyright (C) 2017 Mellanox Technologies, Inc.</w:t>
        <w:br/>
        <w:t>Copyright (C) 2017 Mellanox Technologies Inc.</w:t>
        <w:br/>
        <w:t>Copyright (C) 2006 Tresys Technology, LLC</w:t>
        <w:br/>
        <w:t>Copyright (C) 2003 Tresys Technology, LLC</w:t>
        <w:br/>
        <w:t>Copyright (c) 2008 NEC Corporation</w:t>
        <w:br/>
        <w:t>Copyright (c) 2003 Asim Jalis</w:t>
        <w:br/>
        <w:t>Copyright (C) 2003 - 2004 Red Hat, Inc.</w:t>
        <w:br/>
        <w:t>Copyright (C) 2007 Red Hat, Inc.</w:t>
        <w:br/>
        <w:t>Copyright (C) 2003 - 2005 Tresys Technology, LLC</w:t>
        <w:br/>
        <w:t>Copyright (C) 2007-2008 Tresys Technology, LLC</w:t>
        <w:br/>
        <w:t>Copyright (C) 2005 Tresys Technology, LLC</w:t>
        <w:br/>
        <w:t>Copyright (C) 2017 Mellanox Techonolgies Inc.</w:t>
        <w:br/>
        <w:t>Copyright 2014 Tresys Technology, LLC. All rights reserved.</w:t>
        <w:br/>
        <w:t>Copyright (C) 2004-2005 Tresys Technology, LLC</w:t>
        <w:br/>
        <w:t>Copyright (C) 2003-2005 Tresys Technology, LLC</w:t>
        <w:br/>
        <w:t>Copyright 2011 Tresys Technology, LLC. All rights reserved.</w:t>
        <w:br/>
        <w:t>Copyright (C) 2003 - 2004 Tresys Technology, LLC</w:t>
        <w:br/>
        <w:t>Copyright 2013 Tresys Technology, LLC. All rights reserved.</w:t>
        <w:br/>
        <w:t>Copyright (C) 1991, 1999 Free Software Foundation, Inc.</w:t>
        <w:br/>
        <w:t>Copyright (C) 2019 Red Hat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(3)FQHUA6eSQYlEjrRSd8zIJHtObm08jJCB7k6Va0tr+Vpz/yqYqrAPnUyXm1qNVEvZbtB4HU5f
SQWvXqZUrhui4z37ahA2WD2MRS2Pm7c4tS69vLXsvUMkFF+SbvaZ7tyqowB6rgRJ6SgBWWLD
wt1Nu3ooF1UPh9qKBHbrH9/Poqw635CTeA+OrijOtK47z1FswIlvCWM7MmNRNtu2B5oMK4Kj
JOltT6MgO4tvgIzz4/</vt:lpwstr>
  </property>
  <property fmtid="{D5CDD505-2E9C-101B-9397-08002B2CF9AE}" pid="11" name="_2015_ms_pID_7253431">
    <vt:lpwstr>kPHLsKE/ry4hcoQf5VhQX1AejXqPlezTQPVg78fnbIRKeASVKY5FLF
PSvzYayWHLx1UMkOkzWcRL0+PqEim5U/MnWzVoqrRahQO5k1nvNas/5lXiFblqFIFjj7zDUS
M4Yo47aLsJORYQIsG1ZIdd4n484ltS9WOEI4gvV0xlvwQgXRVwuWfIVw8iW5RMEJucd+qiS1
SBbc6KV+KJd7j66hwlHzNPJL0NvwJufBzerO</vt:lpwstr>
  </property>
  <property fmtid="{D5CDD505-2E9C-101B-9397-08002B2CF9AE}" pid="12" name="_2015_ms_pID_7253432">
    <vt:lpwstr>atBSMUtZ3E5xpp1nGhci1/kbHJWSWCihoCt/
Ma1Oqe0PgNSJIPW0ZHsb8jh4P76PbFXItSDRR8Hc3idaTm2PC2U=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