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libkcapi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2017 - 2022, Stephan Mueller &lt;smueller@chronox.de&gt;</w:t>
        <w:br/>
        <w:t>Copyright (C) 1989, 1991 Free Software Foundation, Inc.</w:t>
        <w:br/>
        <w:t>Copyright (C) 2016 - 2022, Stephan Mueller &lt;smueller@chronox.de&gt;</w:t>
        <w:br/>
        <w:t>Copyright (C) 2018 - 2022, Stephan Mueller &lt;smueller@chronox.de&gt;</w:t>
        <w:br/>
        <w:t>Copyright (C) 2022, Red Hat, Inc. All rights reserved.</w:t>
        <w:br/>
        <w:t>Copyright (C) 2011 secunet Security Networks AG</w:t>
        <w:br/>
        <w:t>Copyright (C) 2011 Steffen Klassert &lt;steffen.klassert@secunet.com&gt;</w:t>
        <w:br/>
        <w:t>Copyright (C) 2015 - 2022, Stephan Mueller &lt;smueller@chronox.de&gt;</w:t>
        <w:br/>
        <w:t>Copyright (C) 2014 - 2022, Stephan Mueller &lt;smueller@chronox.de&gt;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or 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(3)aE7YDPDzJ5ri7kiqaP9uZfsLj6Pq8fqcQmHaXF+grFblvy3yuReVGh1L8x/DxJcoty25UCTp
uvpk9+0XWfKbXBVX+5vx7OUNiW03Nf35fE8XkbKKyUpwO26msWNF/H8A9vCs6rFZczl98PVj
zBTQTBXzMt92pLcMTr+Y4xThMurUpo/GkxY0jiY+3q1s2arMRnNqROeCBBE+GGMTA37SarOr
J7Jl43UC0AqZYmUFBW</vt:lpwstr>
  </property>
  <property fmtid="{D5CDD505-2E9C-101B-9397-08002B2CF9AE}" pid="11" name="_2015_ms_pID_7253431">
    <vt:lpwstr>icCL1QBIcU+Fwf8mIa5xTIf3kwT58ZJxh8DOk1K9Ae2HoUz4m9dqxZ
z9oNefNLRlij9dctfjVVhrlUctIdI3Lkcs7kFQ7tkArSN+0ZSy7fYirwvNEeupsfpt1nqu44
nEEySd2poBw3xhl1rPQZP9/cdjHDytgmneP+8sgrG6CH6zbmaOKmbNVcAJItSNZrUTgy8qpP
OXogzSNtdvqTkF6D1ijENyP7FeVDVNm1cReC</vt:lpwstr>
  </property>
  <property fmtid="{D5CDD505-2E9C-101B-9397-08002B2CF9AE}" pid="12" name="_2015_ms_pID_7253432">
    <vt:lpwstr>/FBkklIqb99OAB/OuclEcBodIY1L/y2tPHLR
/GipKQJxKk19y3olorSFHeAUeB/rYRgBIDyai+EWNn4hMt1SqWc=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