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EDD1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4937A44" w14:textId="77777777" w:rsidR="00D63F71" w:rsidRDefault="00D63F71">
      <w:pPr>
        <w:spacing w:line="420" w:lineRule="exact"/>
        <w:jc w:val="center"/>
        <w:rPr>
          <w:rFonts w:ascii="Arial" w:hAnsi="Arial" w:cs="Arial"/>
          <w:b/>
          <w:snapToGrid/>
          <w:sz w:val="32"/>
          <w:szCs w:val="32"/>
        </w:rPr>
      </w:pPr>
    </w:p>
    <w:p w14:paraId="18C6592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C57B7FE" w14:textId="77777777" w:rsidR="00B93B3B" w:rsidRPr="00B93B3B" w:rsidRDefault="00B93B3B" w:rsidP="00B93B3B">
      <w:pPr>
        <w:spacing w:line="420" w:lineRule="exact"/>
        <w:jc w:val="both"/>
        <w:rPr>
          <w:rFonts w:ascii="Arial" w:hAnsi="Arial" w:cs="Arial"/>
          <w:snapToGrid/>
        </w:rPr>
      </w:pPr>
    </w:p>
    <w:p w14:paraId="1C3A37E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080893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E1BED92" w14:textId="77777777" w:rsidR="00D63F71" w:rsidRDefault="00D63F71">
      <w:pPr>
        <w:spacing w:line="420" w:lineRule="exact"/>
        <w:jc w:val="both"/>
        <w:rPr>
          <w:rFonts w:ascii="Arial" w:hAnsi="Arial" w:cs="Arial"/>
          <w:i/>
          <w:snapToGrid/>
          <w:color w:val="0099FF"/>
          <w:sz w:val="18"/>
          <w:szCs w:val="18"/>
        </w:rPr>
      </w:pPr>
    </w:p>
    <w:p w14:paraId="7075F2E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F44655" w14:textId="77777777" w:rsidR="00D63F71" w:rsidRDefault="00D63F71">
      <w:pPr>
        <w:pStyle w:val="aa"/>
        <w:spacing w:before="0" w:after="0" w:line="240" w:lineRule="auto"/>
        <w:jc w:val="left"/>
        <w:rPr>
          <w:rFonts w:ascii="Arial" w:hAnsi="Arial" w:cs="Arial"/>
          <w:bCs w:val="0"/>
          <w:sz w:val="21"/>
          <w:szCs w:val="21"/>
        </w:rPr>
      </w:pPr>
    </w:p>
    <w:p w14:paraId="713B108E" w14:textId="3557592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BC7DF6" w:rsidRPr="00BC7DF6">
        <w:rPr>
          <w:rFonts w:ascii="微软雅黑" w:hAnsi="微软雅黑"/>
          <w:b w:val="0"/>
          <w:sz w:val="21"/>
        </w:rPr>
        <w:t>python-sphinx-autodoc-typehints</w:t>
      </w:r>
      <w:r>
        <w:rPr>
          <w:rFonts w:ascii="微软雅黑" w:hAnsi="微软雅黑"/>
          <w:b w:val="0"/>
          <w:sz w:val="21"/>
        </w:rPr>
        <w:t xml:space="preserve"> 1.23.0</w:t>
      </w:r>
    </w:p>
    <w:p w14:paraId="01F70429" w14:textId="77777777" w:rsidR="00D63F71" w:rsidRDefault="005D0DE9">
      <w:pPr>
        <w:rPr>
          <w:rFonts w:ascii="Arial" w:hAnsi="Arial" w:cs="Arial"/>
          <w:b/>
        </w:rPr>
      </w:pPr>
      <w:r>
        <w:rPr>
          <w:rFonts w:ascii="Arial" w:hAnsi="Arial" w:cs="Arial"/>
          <w:b/>
        </w:rPr>
        <w:t xml:space="preserve">Copyright notice: </w:t>
      </w:r>
    </w:p>
    <w:p w14:paraId="7C675402" w14:textId="77777777" w:rsidR="00D63F71" w:rsidRDefault="005D0DE9">
      <w:pPr>
        <w:pStyle w:val="Default"/>
        <w:rPr>
          <w:rFonts w:ascii="宋体" w:hAnsi="宋体" w:cs="宋体"/>
          <w:sz w:val="22"/>
          <w:szCs w:val="22"/>
        </w:rPr>
      </w:pPr>
      <w:r>
        <w:rPr>
          <w:rFonts w:ascii="宋体" w:hAnsi="宋体"/>
          <w:sz w:val="22"/>
        </w:rPr>
        <w:t>Copyright (c) 2015-202x The sphinx-autodoc-typehints developers</w:t>
      </w:r>
      <w:r>
        <w:rPr>
          <w:rFonts w:ascii="宋体" w:hAnsi="宋体"/>
          <w:sz w:val="22"/>
        </w:rPr>
        <w:br/>
      </w:r>
    </w:p>
    <w:p w14:paraId="230EDCFF" w14:textId="77777777" w:rsidR="00D63F71" w:rsidRDefault="005D0DE9">
      <w:pPr>
        <w:pStyle w:val="Default"/>
        <w:rPr>
          <w:rFonts w:ascii="宋体" w:hAnsi="宋体" w:cs="宋体"/>
          <w:sz w:val="22"/>
          <w:szCs w:val="22"/>
        </w:rPr>
      </w:pPr>
      <w:r>
        <w:rPr>
          <w:b/>
        </w:rPr>
        <w:t xml:space="preserve">License: </w:t>
      </w:r>
      <w:r>
        <w:rPr>
          <w:sz w:val="21"/>
        </w:rPr>
        <w:t>MIT</w:t>
      </w:r>
    </w:p>
    <w:p w14:paraId="0C40EE65"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0CB44" w14:textId="77777777" w:rsidR="00C246CD" w:rsidRDefault="00C246CD">
      <w:pPr>
        <w:spacing w:line="240" w:lineRule="auto"/>
      </w:pPr>
      <w:r>
        <w:separator/>
      </w:r>
    </w:p>
  </w:endnote>
  <w:endnote w:type="continuationSeparator" w:id="0">
    <w:p w14:paraId="3E5E945A" w14:textId="77777777" w:rsidR="00C246CD" w:rsidRDefault="00C246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D36E769" w14:textId="77777777">
      <w:tc>
        <w:tcPr>
          <w:tcW w:w="1542" w:type="pct"/>
        </w:tcPr>
        <w:p w14:paraId="16851042" w14:textId="77777777" w:rsidR="00D63F71" w:rsidRDefault="005D0DE9">
          <w:pPr>
            <w:pStyle w:val="a8"/>
          </w:pPr>
          <w:r>
            <w:fldChar w:fldCharType="begin"/>
          </w:r>
          <w:r>
            <w:instrText xml:space="preserve"> DATE \@ "yyyy-MM-dd" </w:instrText>
          </w:r>
          <w:r>
            <w:fldChar w:fldCharType="separate"/>
          </w:r>
          <w:r w:rsidR="00BC7DF6">
            <w:rPr>
              <w:noProof/>
            </w:rPr>
            <w:t>2024-05-17</w:t>
          </w:r>
          <w:r>
            <w:fldChar w:fldCharType="end"/>
          </w:r>
        </w:p>
      </w:tc>
      <w:tc>
        <w:tcPr>
          <w:tcW w:w="1853" w:type="pct"/>
        </w:tcPr>
        <w:p w14:paraId="09CD7638" w14:textId="77777777" w:rsidR="00D63F71" w:rsidRDefault="00D63F71">
          <w:pPr>
            <w:pStyle w:val="a8"/>
            <w:ind w:firstLineChars="200" w:firstLine="360"/>
          </w:pPr>
        </w:p>
      </w:tc>
      <w:tc>
        <w:tcPr>
          <w:tcW w:w="1605" w:type="pct"/>
        </w:tcPr>
        <w:p w14:paraId="2A3CE55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246CD">
            <w:fldChar w:fldCharType="begin"/>
          </w:r>
          <w:r w:rsidR="00C246CD">
            <w:instrText xml:space="preserve"> NUMPAGES  \* Arabic  \* MERGEFORMAT </w:instrText>
          </w:r>
          <w:r w:rsidR="00C246CD">
            <w:fldChar w:fldCharType="separate"/>
          </w:r>
          <w:r w:rsidR="00B93B3B">
            <w:rPr>
              <w:noProof/>
            </w:rPr>
            <w:t>1</w:t>
          </w:r>
          <w:r w:rsidR="00C246CD">
            <w:rPr>
              <w:noProof/>
            </w:rPr>
            <w:fldChar w:fldCharType="end"/>
          </w:r>
        </w:p>
      </w:tc>
    </w:tr>
  </w:tbl>
  <w:p w14:paraId="3E5898D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693F6" w14:textId="77777777" w:rsidR="00C246CD" w:rsidRDefault="00C246CD">
      <w:r>
        <w:separator/>
      </w:r>
    </w:p>
  </w:footnote>
  <w:footnote w:type="continuationSeparator" w:id="0">
    <w:p w14:paraId="61F0180F" w14:textId="77777777" w:rsidR="00C246CD" w:rsidRDefault="00C246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2480CC2" w14:textId="77777777">
      <w:trPr>
        <w:cantSplit/>
        <w:trHeight w:hRule="exact" w:val="777"/>
      </w:trPr>
      <w:tc>
        <w:tcPr>
          <w:tcW w:w="492" w:type="pct"/>
          <w:tcBorders>
            <w:bottom w:val="single" w:sz="6" w:space="0" w:color="auto"/>
          </w:tcBorders>
        </w:tcPr>
        <w:p w14:paraId="4915E2DE" w14:textId="77777777" w:rsidR="00D63F71" w:rsidRDefault="00D63F71">
          <w:pPr>
            <w:pStyle w:val="a9"/>
          </w:pPr>
        </w:p>
        <w:p w14:paraId="67AD49B8" w14:textId="77777777" w:rsidR="00D63F71" w:rsidRDefault="00D63F71">
          <w:pPr>
            <w:ind w:left="420"/>
          </w:pPr>
        </w:p>
      </w:tc>
      <w:tc>
        <w:tcPr>
          <w:tcW w:w="3283" w:type="pct"/>
          <w:tcBorders>
            <w:bottom w:val="single" w:sz="6" w:space="0" w:color="auto"/>
          </w:tcBorders>
          <w:vAlign w:val="bottom"/>
        </w:tcPr>
        <w:p w14:paraId="7DF2075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91052DF" w14:textId="77777777" w:rsidR="00D63F71" w:rsidRDefault="00D63F71">
          <w:pPr>
            <w:pStyle w:val="a9"/>
            <w:ind w:firstLine="33"/>
          </w:pPr>
        </w:p>
      </w:tc>
    </w:tr>
  </w:tbl>
  <w:p w14:paraId="711E167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C7DF6"/>
    <w:rsid w:val="00BE1A38"/>
    <w:rsid w:val="00BE4584"/>
    <w:rsid w:val="00BF2ACD"/>
    <w:rsid w:val="00BF6753"/>
    <w:rsid w:val="00BF7F97"/>
    <w:rsid w:val="00C0750F"/>
    <w:rsid w:val="00C14465"/>
    <w:rsid w:val="00C246CD"/>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2D7F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331</Words>
  <Characters>1887</Characters>
  <Application>Microsoft Office Word</Application>
  <DocSecurity>0</DocSecurity>
  <Lines>15</Lines>
  <Paragraphs>4</Paragraphs>
  <ScaleCrop>false</ScaleCrop>
  <Company>Huawei Technologies Co.,Ltd.</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