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673E1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CC725C4" w14:textId="77777777" w:rsidR="00D63F71" w:rsidRDefault="00D63F71">
      <w:pPr>
        <w:spacing w:line="420" w:lineRule="exact"/>
        <w:jc w:val="center"/>
        <w:rPr>
          <w:rFonts w:ascii="Arial" w:hAnsi="Arial" w:cs="Arial"/>
          <w:b/>
          <w:snapToGrid/>
          <w:sz w:val="32"/>
          <w:szCs w:val="32"/>
        </w:rPr>
      </w:pPr>
    </w:p>
    <w:p w14:paraId="7F00DB5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EEBA4A5" w14:textId="77777777" w:rsidR="00B93B3B" w:rsidRPr="00B93B3B" w:rsidRDefault="00B93B3B" w:rsidP="00B93B3B">
      <w:pPr>
        <w:spacing w:line="420" w:lineRule="exact"/>
        <w:jc w:val="both"/>
        <w:rPr>
          <w:rFonts w:ascii="Arial" w:hAnsi="Arial" w:cs="Arial"/>
          <w:snapToGrid/>
        </w:rPr>
      </w:pPr>
    </w:p>
    <w:p w14:paraId="11183A8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98994F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E25D992" w14:textId="77777777" w:rsidR="00D63F71" w:rsidRDefault="00D63F71">
      <w:pPr>
        <w:spacing w:line="420" w:lineRule="exact"/>
        <w:jc w:val="both"/>
        <w:rPr>
          <w:rFonts w:ascii="Arial" w:hAnsi="Arial" w:cs="Arial"/>
          <w:i/>
          <w:snapToGrid/>
          <w:color w:val="0099FF"/>
          <w:sz w:val="18"/>
          <w:szCs w:val="18"/>
        </w:rPr>
      </w:pPr>
    </w:p>
    <w:p w14:paraId="6D18953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320933A" w14:textId="77777777" w:rsidR="00D63F71" w:rsidRDefault="00D63F71">
      <w:pPr>
        <w:pStyle w:val="aa"/>
        <w:spacing w:before="0" w:after="0" w:line="240" w:lineRule="auto"/>
        <w:jc w:val="left"/>
        <w:rPr>
          <w:rFonts w:ascii="Arial" w:hAnsi="Arial" w:cs="Arial"/>
          <w:bCs w:val="0"/>
          <w:sz w:val="21"/>
          <w:szCs w:val="21"/>
        </w:rPr>
      </w:pPr>
    </w:p>
    <w:p w14:paraId="73BCFFD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memcached 1.6.22</w:t>
      </w:r>
    </w:p>
    <w:p w14:paraId="34AFF143" w14:textId="77777777" w:rsidR="00D63F71" w:rsidRDefault="005D0DE9">
      <w:pPr>
        <w:rPr>
          <w:rFonts w:ascii="Arial" w:hAnsi="Arial" w:cs="Arial"/>
          <w:b/>
        </w:rPr>
      </w:pPr>
      <w:r>
        <w:rPr>
          <w:rFonts w:ascii="Arial" w:hAnsi="Arial" w:cs="Arial"/>
          <w:b/>
        </w:rPr>
        <w:t xml:space="preserve">Copyright notice: </w:t>
      </w:r>
    </w:p>
    <w:p w14:paraId="5CC7717A" w14:textId="440FE5FC" w:rsidR="00D63F71" w:rsidRDefault="005D0DE9">
      <w:pPr>
        <w:pStyle w:val="Default"/>
        <w:rPr>
          <w:rFonts w:ascii="宋体" w:hAnsi="宋体" w:cs="宋体"/>
          <w:sz w:val="22"/>
          <w:szCs w:val="22"/>
        </w:rPr>
      </w:pPr>
      <w:r>
        <w:rPr>
          <w:rFonts w:ascii="宋体" w:hAnsi="宋体"/>
          <w:sz w:val="22"/>
        </w:rPr>
        <w:t>Copyright (C) 1989, 1991 Free Software Foundation, Inc.</w:t>
      </w:r>
      <w:r>
        <w:rPr>
          <w:rFonts w:ascii="宋体" w:hAnsi="宋体"/>
          <w:sz w:val="22"/>
        </w:rPr>
        <w:br/>
        <w:t>Copyright 2017 Facebook.</w:t>
      </w:r>
      <w:r>
        <w:rPr>
          <w:rFonts w:ascii="宋体" w:hAnsi="宋体"/>
          <w:sz w:val="22"/>
        </w:rPr>
        <w:br/>
        <w:t>Copyright 1994</w:t>
      </w:r>
      <w:r w:rsidR="00492F63">
        <w:rPr>
          <w:rFonts w:ascii="宋体" w:hAnsi="宋体" w:hint="eastAsia"/>
          <w:sz w:val="22"/>
        </w:rPr>
        <w:t>,</w:t>
      </w:r>
      <w:r w:rsidR="00492F63">
        <w:rPr>
          <w:rFonts w:ascii="宋体" w:hAnsi="宋体"/>
          <w:sz w:val="22"/>
        </w:rPr>
        <w:t xml:space="preserve"> </w:t>
      </w:r>
      <w:r>
        <w:rPr>
          <w:rFonts w:ascii="宋体" w:hAnsi="宋体"/>
          <w:sz w:val="22"/>
        </w:rPr>
        <w:t>2021 Lua.org, PUC-Rio.</w:t>
      </w:r>
      <w:r>
        <w:rPr>
          <w:rFonts w:ascii="宋体" w:hAnsi="宋体"/>
          <w:sz w:val="22"/>
        </w:rPr>
        <w:br/>
        <w:t>Copyright 2016 Netflix.</w:t>
      </w:r>
      <w:r>
        <w:rPr>
          <w:rFonts w:ascii="宋体" w:hAnsi="宋体"/>
          <w:sz w:val="22"/>
        </w:rPr>
        <w:br/>
        <w:t>Copyright 2003 Danga Interactive, Inc.  All rights reserved.</w:t>
      </w:r>
      <w:r>
        <w:rPr>
          <w:rFonts w:ascii="宋体" w:hAnsi="宋体"/>
          <w:sz w:val="22"/>
        </w:rPr>
        <w:br/>
        <w:t>Copyright (c) 2021 Cache Forge LLC.</w:t>
      </w:r>
      <w:r>
        <w:rPr>
          <w:rFonts w:ascii="宋体" w:hAnsi="宋体"/>
          <w:sz w:val="22"/>
        </w:rPr>
        <w:br/>
        <w:t>Copyright 2020</w:t>
      </w:r>
      <w:r w:rsidR="00492F63">
        <w:rPr>
          <w:rFonts w:ascii="宋体" w:hAnsi="宋体"/>
          <w:sz w:val="22"/>
        </w:rPr>
        <w:t>,</w:t>
      </w:r>
      <w:r>
        <w:rPr>
          <w:rFonts w:ascii="宋体" w:hAnsi="宋体"/>
          <w:sz w:val="22"/>
        </w:rPr>
        <w:t>2021 Lua.org, PUC-Rio.</w:t>
      </w:r>
      <w:r>
        <w:rPr>
          <w:rFonts w:ascii="宋体" w:hAnsi="宋体"/>
          <w:sz w:val="22"/>
        </w:rPr>
        <w:br/>
        <w:t>Copyright (c) 2007, Last.fm, All rights reserved.</w:t>
      </w:r>
      <w:r>
        <w:rPr>
          <w:rFonts w:ascii="宋体" w:hAnsi="宋体"/>
          <w:sz w:val="22"/>
        </w:rPr>
        <w:br/>
        <w:t>Copyright (C) 1999, 2002 Aladdin Enterprises.  All rights reserved.</w:t>
      </w:r>
      <w:r>
        <w:rPr>
          <w:rFonts w:ascii="宋体" w:hAnsi="宋体"/>
          <w:sz w:val="22"/>
        </w:rPr>
        <w:br/>
        <w:t>Copyright (c) 2022, Cache Forge LLC, All rights reserved.</w:t>
      </w:r>
      <w:r>
        <w:rPr>
          <w:rFonts w:ascii="宋体" w:hAnsi="宋体"/>
          <w:sz w:val="22"/>
        </w:rPr>
        <w:br/>
        <w:t>Copyright (C) 2015 Mark Adler See crc32c.c for the license.</w:t>
      </w:r>
      <w:r>
        <w:rPr>
          <w:rFonts w:ascii="宋体" w:hAnsi="宋体"/>
          <w:sz w:val="22"/>
        </w:rPr>
        <w:br/>
        <w:t>Copyright (c) 2003, Danga Interactive, Inc.</w:t>
      </w:r>
      <w:r>
        <w:rPr>
          <w:rFonts w:ascii="宋体" w:hAnsi="宋体"/>
          <w:sz w:val="22"/>
        </w:rPr>
        <w:br/>
        <w:t>Copyright (c) 2005, Jouni Malinen &lt;j@w1.fi&gt;</w:t>
      </w:r>
      <w:r>
        <w:rPr>
          <w:rFonts w:ascii="宋体" w:hAnsi="宋体"/>
          <w:sz w:val="22"/>
        </w:rPr>
        <w:br/>
        <w:t>Copyright (c) 1991, 1993 The Regents of the University of California.  All rights reserved.</w:t>
      </w:r>
      <w:r>
        <w:rPr>
          <w:rFonts w:ascii="宋体" w:hAnsi="宋体"/>
          <w:sz w:val="22"/>
        </w:rPr>
        <w:br/>
        <w:t>Copyright (c) 2011, Willem-Hendrik Thiart All rights reserved.</w:t>
      </w:r>
      <w:r>
        <w:rPr>
          <w:rFonts w:ascii="宋体" w:hAnsi="宋体"/>
          <w:sz w:val="22"/>
        </w:rPr>
        <w:br/>
        <w:t>Copyright (C) 1999, 2000, 2002 Aladdin Enterprises.  All rights reserved.</w:t>
      </w:r>
      <w:r>
        <w:rPr>
          <w:rFonts w:ascii="宋体" w:hAnsi="宋体"/>
          <w:sz w:val="22"/>
        </w:rPr>
        <w:br/>
      </w:r>
      <w:r>
        <w:rPr>
          <w:rFonts w:ascii="宋体" w:hAnsi="宋体"/>
          <w:sz w:val="22"/>
        </w:rPr>
        <w:lastRenderedPageBreak/>
        <w:t>Copyright (c) 2008 IETF Trust and the persons identified as the document authors.  All rights reserved.</w:t>
      </w:r>
      <w:r>
        <w:rPr>
          <w:rFonts w:ascii="宋体" w:hAnsi="宋体"/>
          <w:sz w:val="22"/>
        </w:rPr>
        <w:br/>
        <w:t>Copyright (C) 1994-2021 Lua.org, PUC-Rio.</w:t>
      </w:r>
      <w:r>
        <w:rPr>
          <w:rFonts w:ascii="宋体" w:hAnsi="宋体"/>
          <w:sz w:val="22"/>
        </w:rPr>
        <w:br/>
        <w:t>Copyright (C) 1994-2021 Lua.org, PUC-Rio</w:t>
      </w:r>
      <w:r>
        <w:rPr>
          <w:rFonts w:ascii="宋体" w:hAnsi="宋体"/>
          <w:sz w:val="22"/>
        </w:rPr>
        <w:br/>
        <w:t>Copyright (c) 2011, Willem-Hendrik Thiart Use of this source code is governed by a BSD-style license that can be found in the LICENSE.bipbuffer file.</w:t>
      </w:r>
      <w:r>
        <w:rPr>
          <w:rFonts w:ascii="宋体" w:hAnsi="宋体"/>
          <w:sz w:val="22"/>
        </w:rPr>
        <w:br/>
        <w:t>Copyright (c) 1990, 1993 The Regents of the University of California.  All rights reserved.</w:t>
      </w:r>
      <w:r>
        <w:rPr>
          <w:rFonts w:ascii="宋体" w:hAnsi="宋体"/>
          <w:sz w:val="22"/>
        </w:rPr>
        <w:br/>
        <w:t>Copyright (C) 2013, 2015, 2021 Mark Adler Version 1.4  31 May 2021  Mark Adler</w:t>
      </w:r>
      <w:r>
        <w:rPr>
          <w:rFonts w:ascii="宋体" w:hAnsi="宋体"/>
          <w:sz w:val="22"/>
        </w:rPr>
        <w:br/>
        <w:t>Copyright (c) 2005-2011, Jouni Malinen &lt;j@w1.fi&gt;</w:t>
      </w:r>
      <w:r>
        <w:rPr>
          <w:rFonts w:ascii="宋体" w:hAnsi="宋体"/>
          <w:sz w:val="22"/>
        </w:rPr>
        <w:br/>
        <w:t>Copyright (c) 2016 Arturo Martin-de-Nicolas arturomdn@gmail.com https:github.comamdnitoaljust</w:t>
      </w:r>
      <w:r>
        <w:rPr>
          <w:rFonts w:ascii="宋体" w:hAnsi="宋体"/>
          <w:sz w:val="22"/>
        </w:rPr>
        <w:br/>
        <w:t>Copyright (c) 2007 IETF Trust and the persons identified as the document authors.  All rights reserved.</w:t>
      </w:r>
      <w:r>
        <w:rPr>
          <w:rFonts w:ascii="宋体" w:hAnsi="宋体"/>
          <w:sz w:val="22"/>
        </w:rPr>
        <w:br/>
        <w:t>Copyright (c) 2003, Danga Interactive, Inc. &lt;http:www.danga.com/&gt;</w:t>
      </w:r>
      <w:r>
        <w:rPr>
          <w:rFonts w:ascii="宋体" w:hAnsi="宋体"/>
          <w:sz w:val="22"/>
        </w:rPr>
        <w:br/>
        <w:t>Copyright 2008 Google Inc.  All rights reserved.</w:t>
      </w:r>
      <w:r>
        <w:rPr>
          <w:rFonts w:ascii="宋体" w:hAnsi="宋体"/>
          <w:sz w:val="22"/>
        </w:rPr>
        <w:br/>
        <w:t>Copyright (c) &lt;2008&gt;, Sun Microsystems, Inc.</w:t>
      </w:r>
      <w:r>
        <w:rPr>
          <w:rFonts w:ascii="宋体" w:hAnsi="宋体"/>
          <w:sz w:val="22"/>
        </w:rPr>
        <w:br/>
        <w:t>Copyright (C) 2012-2020 Yann Collet</w:t>
      </w:r>
      <w:r>
        <w:rPr>
          <w:rFonts w:ascii="宋体" w:hAnsi="宋体"/>
          <w:sz w:val="22"/>
        </w:rPr>
        <w:br/>
      </w:r>
    </w:p>
    <w:p w14:paraId="6A5942DD" w14:textId="77777777" w:rsidR="00D63F71" w:rsidRDefault="005D0DE9">
      <w:pPr>
        <w:pStyle w:val="Default"/>
        <w:rPr>
          <w:rFonts w:ascii="宋体" w:hAnsi="宋体" w:cs="宋体"/>
          <w:sz w:val="22"/>
          <w:szCs w:val="22"/>
        </w:rPr>
      </w:pPr>
      <w:r>
        <w:rPr>
          <w:b/>
        </w:rPr>
        <w:t xml:space="preserve">License: </w:t>
      </w:r>
      <w:r>
        <w:rPr>
          <w:sz w:val="21"/>
        </w:rPr>
        <w:t>BSD-3-Clause</w:t>
      </w:r>
    </w:p>
    <w:p w14:paraId="7D67078D"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r>
      <w:r>
        <w:rPr>
          <w:rFonts w:ascii="Times New Roman" w:hAnsi="Times New Roman"/>
          <w:sz w:val="21"/>
        </w:rPr>
        <w:lastRenderedPageBreak/>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380A1" w14:textId="77777777" w:rsidR="0014501A" w:rsidRDefault="0014501A">
      <w:pPr>
        <w:spacing w:line="240" w:lineRule="auto"/>
      </w:pPr>
      <w:r>
        <w:separator/>
      </w:r>
    </w:p>
  </w:endnote>
  <w:endnote w:type="continuationSeparator" w:id="0">
    <w:p w14:paraId="098F24DE" w14:textId="77777777" w:rsidR="0014501A" w:rsidRDefault="001450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125E256" w14:textId="77777777">
      <w:tc>
        <w:tcPr>
          <w:tcW w:w="1542" w:type="pct"/>
        </w:tcPr>
        <w:p w14:paraId="15DD31FC" w14:textId="77777777" w:rsidR="00D63F71" w:rsidRDefault="005D0DE9">
          <w:pPr>
            <w:pStyle w:val="a8"/>
          </w:pPr>
          <w:r>
            <w:fldChar w:fldCharType="begin"/>
          </w:r>
          <w:r>
            <w:instrText xml:space="preserve"> DATE \@ "yyyy-MM-dd" </w:instrText>
          </w:r>
          <w:r>
            <w:fldChar w:fldCharType="separate"/>
          </w:r>
          <w:r w:rsidR="00492F63">
            <w:rPr>
              <w:noProof/>
            </w:rPr>
            <w:t>2024-05-21</w:t>
          </w:r>
          <w:r>
            <w:fldChar w:fldCharType="end"/>
          </w:r>
        </w:p>
      </w:tc>
      <w:tc>
        <w:tcPr>
          <w:tcW w:w="1853" w:type="pct"/>
        </w:tcPr>
        <w:p w14:paraId="61D35EEC" w14:textId="77777777" w:rsidR="00D63F71" w:rsidRDefault="00D63F71">
          <w:pPr>
            <w:pStyle w:val="a8"/>
            <w:ind w:firstLineChars="200" w:firstLine="360"/>
          </w:pPr>
        </w:p>
      </w:tc>
      <w:tc>
        <w:tcPr>
          <w:tcW w:w="1605" w:type="pct"/>
        </w:tcPr>
        <w:p w14:paraId="04ED5D6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4501A">
            <w:fldChar w:fldCharType="begin"/>
          </w:r>
          <w:r w:rsidR="0014501A">
            <w:instrText xml:space="preserve"> NUMPAGES  \* Arabic  \* MERGEFORMAT </w:instrText>
          </w:r>
          <w:r w:rsidR="0014501A">
            <w:fldChar w:fldCharType="separate"/>
          </w:r>
          <w:r w:rsidR="00B93B3B">
            <w:rPr>
              <w:noProof/>
            </w:rPr>
            <w:t>1</w:t>
          </w:r>
          <w:r w:rsidR="0014501A">
            <w:rPr>
              <w:noProof/>
            </w:rPr>
            <w:fldChar w:fldCharType="end"/>
          </w:r>
        </w:p>
      </w:tc>
    </w:tr>
  </w:tbl>
  <w:p w14:paraId="4568B88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1DE99" w14:textId="77777777" w:rsidR="0014501A" w:rsidRDefault="0014501A">
      <w:r>
        <w:separator/>
      </w:r>
    </w:p>
  </w:footnote>
  <w:footnote w:type="continuationSeparator" w:id="0">
    <w:p w14:paraId="47D36E65" w14:textId="77777777" w:rsidR="0014501A" w:rsidRDefault="001450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6FBD36E" w14:textId="77777777">
      <w:trPr>
        <w:cantSplit/>
        <w:trHeight w:hRule="exact" w:val="777"/>
      </w:trPr>
      <w:tc>
        <w:tcPr>
          <w:tcW w:w="492" w:type="pct"/>
          <w:tcBorders>
            <w:bottom w:val="single" w:sz="6" w:space="0" w:color="auto"/>
          </w:tcBorders>
        </w:tcPr>
        <w:p w14:paraId="4DEA9C74" w14:textId="77777777" w:rsidR="00D63F71" w:rsidRDefault="00D63F71">
          <w:pPr>
            <w:pStyle w:val="a9"/>
          </w:pPr>
        </w:p>
        <w:p w14:paraId="3C80F0D2" w14:textId="77777777" w:rsidR="00D63F71" w:rsidRDefault="00D63F71">
          <w:pPr>
            <w:ind w:left="420"/>
          </w:pPr>
        </w:p>
      </w:tc>
      <w:tc>
        <w:tcPr>
          <w:tcW w:w="3283" w:type="pct"/>
          <w:tcBorders>
            <w:bottom w:val="single" w:sz="6" w:space="0" w:color="auto"/>
          </w:tcBorders>
          <w:vAlign w:val="bottom"/>
        </w:tcPr>
        <w:p w14:paraId="39A38A9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208CF0C" w14:textId="77777777" w:rsidR="00D63F71" w:rsidRDefault="00D63F71">
          <w:pPr>
            <w:pStyle w:val="a9"/>
            <w:ind w:firstLine="33"/>
          </w:pPr>
        </w:p>
      </w:tc>
    </w:tr>
  </w:tbl>
  <w:p w14:paraId="75EAF52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501A"/>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2F6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3E1B4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648</Words>
  <Characters>3700</Characters>
  <Application>Microsoft Office Word</Application>
  <DocSecurity>0</DocSecurity>
  <Lines>30</Lines>
  <Paragraphs>8</Paragraphs>
  <ScaleCrop>false</ScaleCrop>
  <Company>Huawei Technologies Co.,Ltd.</Company>
  <LinksUpToDate>false</LinksUpToDate>
  <CharactersWithSpaces>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2024-05-21T03:20:00Z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(3)dnXvZsOk3Ta+WJdofDsxOEZGxMs907y9izPGf7dwAVBGv/x/645O6cXr0Rrnn5tTumbMpWCH
l6/kbxfbJwjRpwJAKrKMv/2XpWGa9LIxTDODv7kNkXXhgkhzMXasHqJdHNodHU2Z6ENLWfGo
C583/wJic1nbScMa9T4clE2ds2gGZdMJJ+mQdnTqB4BqSwtjikgeorC7KfjZdmiwwcDR3lCQ
WepDnr2839pJqHHX3r</vt:lpwstr>
  </property>
  <property fmtid="{D5CDD505-2E9C-101B-9397-08002B2CF9AE}" pid="11" name="_2015_ms_pID_7253431">
    <vt:lpwstr>V6aI0dti78QHFVaYJdo81DeM4ntcAYUQo6MonAT3NHV5zpvCP+/Jid
+8uyynHDhOv3kfmz9s+dVgE5sGin/EG272KA5XKTG7/lL5/QYG605bqjXgbwpxvKMWSHTEbD
PW3w5PARsiPw1bbdqF4wiKRxR958yx31Wv3N5W9Z100QXPGasew2/nzSqAvl5Oi3h56caK/L
dSFwfMZ6jCkJXxNT1xpDkcOC7UZbr09W99Ma</vt:lpwstr>
  </property>
  <property fmtid="{D5CDD505-2E9C-101B-9397-08002B2CF9AE}" pid="12" name="_2015_ms_pID_7253432">
    <vt:lpwstr>NhBsXRtkuryg7VUAVxJ32AEKs93CbCUZF53Z
oK/Q7gs9qsO+rrT26Thric69xoNoZZfDPXomHVwbHLtYyrYWGkw=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