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0ECF" w14:textId="77777777" w:rsidR="006F03DD" w:rsidRDefault="006F03DD">
      <w:pPr>
        <w:rPr>
          <w:rFonts w:cs="Arial"/>
        </w:rPr>
      </w:pPr>
    </w:p>
    <w:p w14:paraId="430CF9E9" w14:textId="77777777" w:rsidR="006F03DD" w:rsidRDefault="00AC6916">
      <w:pPr>
        <w:spacing w:line="420" w:lineRule="exact"/>
        <w:jc w:val="center"/>
      </w:pPr>
      <w:r>
        <w:rPr>
          <w:b/>
          <w:sz w:val="32"/>
        </w:rPr>
        <w:t>OPEN SOURCE SOFTWARE NOTICE</w:t>
      </w:r>
    </w:p>
    <w:p w14:paraId="63DC29E6" w14:textId="77777777" w:rsidR="006F03DD" w:rsidRDefault="006F03DD">
      <w:pPr>
        <w:spacing w:line="420" w:lineRule="exact"/>
        <w:jc w:val="center"/>
      </w:pPr>
    </w:p>
    <w:p w14:paraId="1040369F" w14:textId="77777777" w:rsidR="006F03DD" w:rsidRDefault="00AC691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A7C31FB" w14:textId="77777777" w:rsidR="006F03DD" w:rsidRDefault="006F03DD">
      <w:pPr>
        <w:spacing w:line="420" w:lineRule="exact"/>
        <w:jc w:val="both"/>
        <w:rPr>
          <w:rFonts w:cs="Arial"/>
          <w:snapToGrid/>
        </w:rPr>
      </w:pPr>
    </w:p>
    <w:p w14:paraId="599610D8" w14:textId="77777777" w:rsidR="006F03DD" w:rsidRDefault="00AC691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11242E" w14:textId="77777777" w:rsidR="006F03DD" w:rsidRDefault="00AC691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A5E043" w14:textId="77777777" w:rsidR="006F03DD" w:rsidRDefault="006F03DD">
      <w:pPr>
        <w:spacing w:line="420" w:lineRule="exact"/>
        <w:jc w:val="both"/>
      </w:pPr>
    </w:p>
    <w:p w14:paraId="07994562" w14:textId="77777777" w:rsidR="006F03DD" w:rsidRDefault="00AC691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E076851" w14:textId="77777777" w:rsidR="006F03DD" w:rsidRDefault="006F03DD">
      <w:pPr>
        <w:pStyle w:val="ad"/>
        <w:spacing w:before="0" w:after="0" w:line="240" w:lineRule="auto"/>
        <w:jc w:val="left"/>
        <w:rPr>
          <w:rFonts w:ascii="Arial" w:hAnsi="Arial" w:cs="Arial"/>
          <w:bCs w:val="0"/>
          <w:sz w:val="21"/>
          <w:szCs w:val="21"/>
        </w:rPr>
      </w:pPr>
    </w:p>
    <w:p w14:paraId="1D39A93E" w14:textId="77777777" w:rsidR="006F03DD" w:rsidRDefault="00AC691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sqlalchemy</w:t>
      </w:r>
      <w:proofErr w:type="spellEnd"/>
      <w:r>
        <w:rPr>
          <w:rFonts w:ascii="微软雅黑" w:hAnsi="微软雅黑"/>
          <w:b w:val="0"/>
          <w:sz w:val="21"/>
        </w:rPr>
        <w:t xml:space="preserve"> 2.0.36</w:t>
      </w:r>
    </w:p>
    <w:p w14:paraId="481E83BE" w14:textId="77777777" w:rsidR="006F03DD" w:rsidRDefault="00AC6916">
      <w:pPr>
        <w:rPr>
          <w:rFonts w:cs="Arial"/>
          <w:b/>
        </w:rPr>
      </w:pPr>
      <w:r>
        <w:rPr>
          <w:rFonts w:cs="Arial"/>
          <w:b/>
        </w:rPr>
        <w:t xml:space="preserve">Copyright notice: </w:t>
      </w:r>
    </w:p>
    <w:p w14:paraId="55B0F028" w14:textId="1DDDA902" w:rsidR="006F03DD" w:rsidRDefault="00AC6916">
      <w:pPr>
        <w:spacing w:line="420" w:lineRule="exact"/>
      </w:pPr>
      <w:r>
        <w:rPr>
          <w:rFonts w:ascii="宋体" w:hAnsi="宋体"/>
          <w:sz w:val="22"/>
        </w:rPr>
        <w:t xml:space="preserve">Copyright (c) 2020-2024 the </w:t>
      </w:r>
      <w:proofErr w:type="spellStart"/>
      <w:r>
        <w:rPr>
          <w:rFonts w:ascii="宋体" w:hAnsi="宋体"/>
          <w:sz w:val="22"/>
        </w:rPr>
        <w:t>SQLAlchemy</w:t>
      </w:r>
      <w:proofErr w:type="spellEnd"/>
      <w:r>
        <w:rPr>
          <w:rFonts w:ascii="宋体" w:hAnsi="宋体"/>
          <w:sz w:val="22"/>
        </w:rPr>
        <w:t xml:space="preserve"> authors and contributors &lt;see AUTHORS file&gt;</w:t>
      </w:r>
      <w:r>
        <w:rPr>
          <w:rFonts w:ascii="宋体" w:hAnsi="宋体"/>
          <w:sz w:val="22"/>
        </w:rPr>
        <w:br/>
        <w:t xml:space="preserve">Copyright (c) 2013-2024 the </w:t>
      </w:r>
      <w:proofErr w:type="spellStart"/>
      <w:r>
        <w:rPr>
          <w:rFonts w:ascii="宋体" w:hAnsi="宋体"/>
          <w:sz w:val="22"/>
        </w:rPr>
        <w:t>S</w:t>
      </w:r>
      <w:r>
        <w:rPr>
          <w:rFonts w:ascii="宋体" w:hAnsi="宋体"/>
          <w:sz w:val="22"/>
        </w:rPr>
        <w:t>QLAlchemy</w:t>
      </w:r>
      <w:proofErr w:type="spellEnd"/>
      <w:r>
        <w:rPr>
          <w:rFonts w:ascii="宋体" w:hAnsi="宋体"/>
          <w:sz w:val="22"/>
        </w:rPr>
        <w:t xml:space="preserve"> authors and contributors &lt;see AUTHORS file&gt;</w:t>
      </w:r>
      <w:r>
        <w:rPr>
          <w:rFonts w:ascii="宋体" w:hAnsi="宋体"/>
          <w:sz w:val="22"/>
        </w:rPr>
        <w:br/>
        <w:t xml:space="preserve">Copyright (c) 2006-2024 the </w:t>
      </w:r>
      <w:proofErr w:type="spellStart"/>
      <w:r>
        <w:rPr>
          <w:rFonts w:ascii="宋体" w:hAnsi="宋体"/>
          <w:sz w:val="22"/>
        </w:rPr>
        <w:t>SQLAlchemy</w:t>
      </w:r>
      <w:proofErr w:type="spellEnd"/>
      <w:r>
        <w:rPr>
          <w:rFonts w:ascii="宋体" w:hAnsi="宋体"/>
          <w:sz w:val="22"/>
        </w:rPr>
        <w:t xml:space="preserve"> authors and contributors &lt;see AUTHORS file&gt;</w:t>
      </w:r>
      <w:r>
        <w:rPr>
          <w:rFonts w:ascii="宋体" w:hAnsi="宋体"/>
          <w:sz w:val="22"/>
        </w:rPr>
        <w:br/>
        <w:t>Copyright (c) 2005-2024 Michael Bayer and contributors.</w:t>
      </w:r>
      <w:r>
        <w:rPr>
          <w:rFonts w:ascii="宋体" w:hAnsi="宋体"/>
          <w:sz w:val="22"/>
        </w:rPr>
        <w:br/>
        <w:t xml:space="preserve">Copyright (c) 2021-2024 the </w:t>
      </w:r>
      <w:proofErr w:type="spellStart"/>
      <w:r>
        <w:rPr>
          <w:rFonts w:ascii="宋体" w:hAnsi="宋体"/>
          <w:sz w:val="22"/>
        </w:rPr>
        <w:t>SQLAlchemy</w:t>
      </w:r>
      <w:proofErr w:type="spellEnd"/>
      <w:r>
        <w:rPr>
          <w:rFonts w:ascii="宋体" w:hAnsi="宋体"/>
          <w:sz w:val="22"/>
        </w:rPr>
        <w:t xml:space="preserve"> authors and contributors</w:t>
      </w:r>
      <w:r>
        <w:rPr>
          <w:rFonts w:ascii="宋体" w:hAnsi="宋体"/>
          <w:sz w:val="22"/>
        </w:rPr>
        <w:t xml:space="preserve"> &lt;see AUTHORS file&gt;</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 </w:t>
      </w:r>
      <w:proofErr w:type="spellStart"/>
      <w:r>
        <w:rPr>
          <w:rFonts w:ascii="宋体" w:hAnsi="宋体"/>
          <w:sz w:val="22"/>
        </w:rPr>
        <w:t>microsoft</w:t>
      </w:r>
      <w:proofErr w:type="spellEnd"/>
      <w:r>
        <w:rPr>
          <w:rFonts w:ascii="宋体" w:hAnsi="宋体"/>
          <w:sz w:val="22"/>
        </w:rPr>
        <w:t xml:space="preserve"> </w:t>
      </w:r>
      <w:proofErr w:type="spellStart"/>
      <w:r>
        <w:rPr>
          <w:rFonts w:ascii="宋体" w:hAnsi="宋体"/>
          <w:sz w:val="22"/>
        </w:rPr>
        <w:t>sql</w:t>
      </w:r>
      <w:proofErr w:type="spellEnd"/>
      <w:r>
        <w:rPr>
          <w:rFonts w:ascii="宋体" w:hAnsi="宋体"/>
          <w:sz w:val="22"/>
        </w:rPr>
        <w:t xml:space="preserve"> azure (</w:t>
      </w:r>
      <w:proofErr w:type="spellStart"/>
      <w:r>
        <w:rPr>
          <w:rFonts w:ascii="宋体" w:hAnsi="宋体"/>
          <w:sz w:val="22"/>
        </w:rPr>
        <w:t>rtm</w:t>
      </w:r>
      <w:proofErr w:type="spellEnd"/>
      <w:r>
        <w:rPr>
          <w:rFonts w:ascii="宋体" w:hAnsi="宋体"/>
          <w:sz w:val="22"/>
        </w:rPr>
        <w:t>) - 11.0.9216.62</w:t>
      </w:r>
      <w:r>
        <w:rPr>
          <w:rFonts w:ascii="宋体" w:hAnsi="宋体"/>
          <w:sz w:val="22"/>
        </w:rPr>
        <w:br/>
        <w:t xml:space="preserve">copyright 2007-2024, the </w:t>
      </w:r>
      <w:proofErr w:type="spellStart"/>
      <w:r>
        <w:rPr>
          <w:rFonts w:ascii="宋体" w:hAnsi="宋体"/>
          <w:sz w:val="22"/>
        </w:rPr>
        <w:t>SQLAlchemy</w:t>
      </w:r>
      <w:proofErr w:type="spellEnd"/>
      <w:r>
        <w:rPr>
          <w:rFonts w:ascii="宋体" w:hAnsi="宋体"/>
          <w:sz w:val="22"/>
        </w:rPr>
        <w:t xml:space="preserve"> authors and contributors </w:t>
      </w:r>
      <w:proofErr w:type="spellStart"/>
      <w:r>
        <w:rPr>
          <w:rFonts w:ascii="宋体" w:hAnsi="宋体"/>
          <w:sz w:val="22"/>
        </w:rPr>
        <w:t>noqa</w:t>
      </w:r>
      <w:proofErr w:type="spellEnd"/>
      <w:r>
        <w:rPr>
          <w:rFonts w:ascii="宋体" w:hAnsi="宋体"/>
          <w:sz w:val="22"/>
        </w:rPr>
        <w:br/>
        <w:t xml:space="preserve">Copyright (c) 2009-2024 the </w:t>
      </w:r>
      <w:proofErr w:type="spellStart"/>
      <w:r>
        <w:rPr>
          <w:rFonts w:ascii="宋体" w:hAnsi="宋体"/>
          <w:sz w:val="22"/>
        </w:rPr>
        <w:t>SQLAlchemy</w:t>
      </w:r>
      <w:proofErr w:type="spellEnd"/>
      <w:r>
        <w:rPr>
          <w:rFonts w:ascii="宋体" w:hAnsi="宋体"/>
          <w:sz w:val="22"/>
        </w:rPr>
        <w:t xml:space="preserve"> authors and contributors &lt;see AUTHORS file&gt;</w:t>
      </w:r>
      <w:r>
        <w:rPr>
          <w:rFonts w:ascii="宋体" w:hAnsi="宋体"/>
          <w:sz w:val="22"/>
        </w:rPr>
        <w:br/>
        <w:t>Copyright</w:t>
      </w:r>
      <w:r>
        <w:rPr>
          <w:rFonts w:ascii="宋体" w:hAnsi="宋体"/>
          <w:sz w:val="22"/>
        </w:rPr>
        <w:t xml:space="preserve"> (c) 2005-2024 Michael Bayer and contributors.</w:t>
      </w:r>
      <w:r>
        <w:rPr>
          <w:rFonts w:ascii="宋体" w:hAnsi="宋体"/>
          <w:sz w:val="22"/>
        </w:rPr>
        <w:br/>
        <w:t xml:space="preserve">Copyright (c) 2005-2024 the </w:t>
      </w:r>
      <w:proofErr w:type="spellStart"/>
      <w:r>
        <w:rPr>
          <w:rFonts w:ascii="宋体" w:hAnsi="宋体"/>
          <w:sz w:val="22"/>
        </w:rPr>
        <w:t>SQLAlchemy</w:t>
      </w:r>
      <w:proofErr w:type="spellEnd"/>
      <w:r>
        <w:rPr>
          <w:rFonts w:ascii="宋体" w:hAnsi="宋体"/>
          <w:sz w:val="22"/>
        </w:rPr>
        <w:t xml:space="preserve"> authors and contributors &lt;see AUTHORS file&gt;</w:t>
      </w:r>
      <w:r>
        <w:rPr>
          <w:rFonts w:ascii="宋体" w:hAnsi="宋体"/>
          <w:sz w:val="22"/>
        </w:rPr>
        <w:br/>
        <w:t xml:space="preserve">Copyright (c) 2010-2024 the </w:t>
      </w:r>
      <w:proofErr w:type="spellStart"/>
      <w:r>
        <w:rPr>
          <w:rFonts w:ascii="宋体" w:hAnsi="宋体"/>
          <w:sz w:val="22"/>
        </w:rPr>
        <w:t>SQLAlchemy</w:t>
      </w:r>
      <w:proofErr w:type="spellEnd"/>
      <w:r>
        <w:rPr>
          <w:rFonts w:ascii="宋体" w:hAnsi="宋体"/>
          <w:sz w:val="22"/>
        </w:rPr>
        <w:t xml:space="preserve"> authors and contributors &lt;see AUTHORS file&gt;</w:t>
      </w:r>
      <w:r>
        <w:rPr>
          <w:rFonts w:ascii="宋体" w:hAnsi="宋体"/>
          <w:sz w:val="22"/>
        </w:rPr>
        <w:br/>
      </w:r>
      <w:r>
        <w:rPr>
          <w:rFonts w:ascii="宋体" w:hAnsi="宋体"/>
          <w:sz w:val="22"/>
        </w:rPr>
        <w:lastRenderedPageBreak/>
        <w:t xml:space="preserve">Copyright 2007-2024, the </w:t>
      </w:r>
      <w:proofErr w:type="spellStart"/>
      <w:r>
        <w:rPr>
          <w:rFonts w:ascii="宋体" w:hAnsi="宋体"/>
          <w:sz w:val="22"/>
        </w:rPr>
        <w:t>SQLAlchemy</w:t>
      </w:r>
      <w:proofErr w:type="spellEnd"/>
      <w:r>
        <w:rPr>
          <w:rFonts w:ascii="宋体" w:hAnsi="宋体"/>
          <w:sz w:val="22"/>
        </w:rPr>
        <w:t xml:space="preserve"> authors</w:t>
      </w:r>
      <w:r>
        <w:rPr>
          <w:rFonts w:ascii="宋体" w:hAnsi="宋体"/>
          <w:sz w:val="22"/>
        </w:rPr>
        <w:t xml:space="preserve"> and contributors.</w:t>
      </w:r>
      <w:r>
        <w:rPr>
          <w:rFonts w:ascii="宋体" w:hAnsi="宋体"/>
          <w:sz w:val="22"/>
        </w:rPr>
        <w:br/>
        <w:t>Copyright (c) 2005-{</w:t>
      </w:r>
      <w:proofErr w:type="spellStart"/>
      <w:r>
        <w:rPr>
          <w:rFonts w:ascii="宋体" w:hAnsi="宋体"/>
          <w:sz w:val="22"/>
        </w:rPr>
        <w:t>thisyear</w:t>
      </w:r>
      <w:proofErr w:type="spellEnd"/>
      <w:r>
        <w:rPr>
          <w:rFonts w:ascii="宋体" w:hAnsi="宋体"/>
          <w:sz w:val="22"/>
        </w:rPr>
        <w:t xml:space="preserve">} the </w:t>
      </w:r>
      <w:proofErr w:type="spellStart"/>
      <w:r>
        <w:rPr>
          <w:rFonts w:ascii="宋体" w:hAnsi="宋体"/>
          <w:sz w:val="22"/>
        </w:rPr>
        <w:t>SQLAlchemy</w:t>
      </w:r>
      <w:proofErr w:type="spellEnd"/>
      <w:r>
        <w:rPr>
          <w:rFonts w:ascii="宋体" w:hAnsi="宋体"/>
          <w:sz w:val="22"/>
        </w:rPr>
        <w:t xml:space="preserve"> authors and</w:t>
      </w:r>
      <w:r>
        <w:rPr>
          <w:rFonts w:ascii="宋体" w:hAnsi="宋体"/>
          <w:sz w:val="22"/>
        </w:rPr>
        <w:br/>
        <w:t xml:space="preserve">Copyright 2005-2024 </w:t>
      </w:r>
      <w:proofErr w:type="spellStart"/>
      <w:r>
        <w:rPr>
          <w:rFonts w:ascii="宋体" w:hAnsi="宋体"/>
          <w:sz w:val="22"/>
        </w:rPr>
        <w:t>SQLAlchemy</w:t>
      </w:r>
      <w:proofErr w:type="spellEnd"/>
      <w:r>
        <w:rPr>
          <w:rFonts w:ascii="宋体" w:hAnsi="宋体"/>
          <w:sz w:val="22"/>
        </w:rPr>
        <w:t xml:space="preserve"> authors and contributors &lt;see AUTHORS file&gt;.</w:t>
      </w:r>
      <w:r>
        <w:rPr>
          <w:rFonts w:ascii="宋体" w:hAnsi="宋体"/>
          <w:sz w:val="22"/>
        </w:rPr>
        <w:br/>
        <w:t>Copyright (c) 2010 Gaetan de Menten gdementen@gmail.com</w:t>
      </w:r>
      <w:r>
        <w:rPr>
          <w:rFonts w:ascii="宋体" w:hAnsi="宋体"/>
          <w:sz w:val="22"/>
        </w:rPr>
        <w:br/>
        <w:t xml:space="preserve">copyright 2007-2015, </w:t>
      </w:r>
      <w:proofErr w:type="spellStart"/>
      <w:r>
        <w:rPr>
          <w:rFonts w:ascii="宋体" w:hAnsi="宋体"/>
          <w:sz w:val="22"/>
        </w:rPr>
        <w:t>SQLAlchemy</w:t>
      </w:r>
      <w:proofErr w:type="spellEnd"/>
      <w:r>
        <w:rPr>
          <w:rFonts w:ascii="宋体" w:hAnsi="宋体"/>
          <w:sz w:val="22"/>
        </w:rPr>
        <w:t xml:space="preserve"> authors </w:t>
      </w:r>
      <w:proofErr w:type="spellStart"/>
      <w:r>
        <w:rPr>
          <w:rFonts w:ascii="宋体" w:hAnsi="宋体"/>
          <w:sz w:val="22"/>
        </w:rPr>
        <w:t>epub</w:t>
      </w:r>
      <w:proofErr w:type="spellEnd"/>
      <w:r>
        <w:rPr>
          <w:rFonts w:ascii="宋体" w:hAnsi="宋体"/>
          <w:sz w:val="22"/>
        </w:rPr>
        <w:br/>
        <w:t>Cop</w:t>
      </w:r>
      <w:r>
        <w:rPr>
          <w:rFonts w:ascii="宋体" w:hAnsi="宋体"/>
          <w:sz w:val="22"/>
        </w:rPr>
        <w:t xml:space="preserve">yright (c) 2022-2024 the </w:t>
      </w:r>
      <w:proofErr w:type="spellStart"/>
      <w:r>
        <w:rPr>
          <w:rFonts w:ascii="宋体" w:hAnsi="宋体"/>
          <w:sz w:val="22"/>
        </w:rPr>
        <w:t>SQLAlchemy</w:t>
      </w:r>
      <w:proofErr w:type="spellEnd"/>
      <w:r>
        <w:rPr>
          <w:rFonts w:ascii="宋体" w:hAnsi="宋体"/>
          <w:sz w:val="22"/>
        </w:rPr>
        <w:t xml:space="preserve"> authors and contributors &lt;see AUTHORS file&gt;</w:t>
      </w:r>
      <w:r>
        <w:rPr>
          <w:rFonts w:ascii="宋体" w:hAnsi="宋体"/>
          <w:sz w:val="22"/>
        </w:rPr>
        <w:br/>
      </w:r>
      <w:r>
        <w:rPr>
          <w:rFonts w:ascii="宋体" w:hAnsi="宋体"/>
          <w:sz w:val="22"/>
        </w:rPr>
        <w:t xml:space="preserve">Copyright (c) </w:t>
      </w:r>
      <w:proofErr w:type="spellStart"/>
      <w:r>
        <w:rPr>
          <w:rFonts w:ascii="宋体" w:hAnsi="宋体"/>
          <w:sz w:val="22"/>
        </w:rPr>
        <w:t>microsoft</w:t>
      </w:r>
      <w:proofErr w:type="spellEnd"/>
      <w:r>
        <w:rPr>
          <w:rFonts w:ascii="宋体" w:hAnsi="宋体"/>
          <w:sz w:val="22"/>
        </w:rPr>
        <w:t xml:space="preserve"> corporation,</w:t>
      </w:r>
      <w:r>
        <w:rPr>
          <w:rFonts w:ascii="宋体" w:hAnsi="宋体"/>
          <w:sz w:val="22"/>
        </w:rPr>
        <w:br/>
      </w:r>
    </w:p>
    <w:p w14:paraId="7FFA0A17" w14:textId="77777777" w:rsidR="006F03DD" w:rsidRDefault="00AC6916">
      <w:pPr>
        <w:spacing w:line="420" w:lineRule="exact"/>
      </w:pPr>
      <w:r>
        <w:rPr>
          <w:b/>
          <w:sz w:val="24"/>
        </w:rPr>
        <w:t xml:space="preserve">License: </w:t>
      </w:r>
      <w:r>
        <w:t>MIT</w:t>
      </w:r>
    </w:p>
    <w:p w14:paraId="36621336" w14:textId="77777777" w:rsidR="006F03DD" w:rsidRDefault="00AC6916">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w:t>
      </w:r>
      <w:r>
        <w:rPr>
          <w:rFonts w:ascii="Times New Roman" w:hAnsi="Times New Roman"/>
        </w:rPr>
        <w:t>obtaining a copy of this software and associated documentation files (the " Software"), to deal in the Software without restriction, including without limitation the rights to use, copy, modify, merge, publish, distribute, sublicense, and/or sell copies of</w:t>
      </w:r>
      <w:r>
        <w:rPr>
          <w:rFonts w:ascii="Times New Roman" w:hAnsi="Times New Roman"/>
        </w:rPr>
        <w:t xml:space="preserve">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w:t>
      </w:r>
      <w:r>
        <w:rPr>
          <w:rFonts w:ascii="Times New Roman" w:hAnsi="Times New Roman"/>
        </w:rPr>
        <w:t>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w:t>
      </w:r>
      <w:r>
        <w:rPr>
          <w:rFonts w:ascii="Times New Roman" w:hAnsi="Times New Roman"/>
        </w:rPr>
        <w:t xml:space="preserve">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6B87C606" w14:textId="77777777" w:rsidR="006F03DD" w:rsidRDefault="006F03DD"/>
    <w:p w14:paraId="52C4B1FD" w14:textId="77777777" w:rsidR="006F03DD" w:rsidRDefault="006F03DD">
      <w:pPr>
        <w:jc w:val="both"/>
        <w:rPr>
          <w:rFonts w:cs="Arial"/>
        </w:rPr>
      </w:pPr>
    </w:p>
    <w:p w14:paraId="5EED20A2" w14:textId="77777777" w:rsidR="006F03DD" w:rsidRDefault="006F03DD">
      <w:pPr>
        <w:jc w:val="both"/>
        <w:rPr>
          <w:rFonts w:cs="Arial"/>
          <w:color w:val="000000"/>
        </w:rPr>
      </w:pPr>
    </w:p>
    <w:sectPr w:rsidR="006F03D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C55F4" w14:textId="77777777" w:rsidR="00AC6916" w:rsidRDefault="00AC6916">
      <w:pPr>
        <w:spacing w:line="240" w:lineRule="auto"/>
      </w:pPr>
      <w:r>
        <w:separator/>
      </w:r>
    </w:p>
  </w:endnote>
  <w:endnote w:type="continuationSeparator" w:id="0">
    <w:p w14:paraId="2CC71491" w14:textId="77777777" w:rsidR="00AC6916" w:rsidRDefault="00AC69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F03DD" w14:paraId="330A8653" w14:textId="77777777">
      <w:tc>
        <w:tcPr>
          <w:tcW w:w="1542" w:type="pct"/>
        </w:tcPr>
        <w:p w14:paraId="1A75D33C" w14:textId="77777777" w:rsidR="006F03DD" w:rsidRDefault="00AC6916">
          <w:pPr>
            <w:pStyle w:val="aa"/>
          </w:pPr>
          <w:r>
            <w:fldChar w:fldCharType="begin"/>
          </w:r>
          <w:r>
            <w:instrText xml:space="preserve"> DATE \@ "yyyy-MM-dd" </w:instrText>
          </w:r>
          <w:r>
            <w:fldChar w:fldCharType="separate"/>
          </w:r>
          <w:r w:rsidR="007034EE">
            <w:rPr>
              <w:noProof/>
            </w:rPr>
            <w:t>2025-03-14</w:t>
          </w:r>
          <w:r>
            <w:fldChar w:fldCharType="end"/>
          </w:r>
        </w:p>
      </w:tc>
      <w:tc>
        <w:tcPr>
          <w:tcW w:w="1853" w:type="pct"/>
        </w:tcPr>
        <w:p w14:paraId="35355ECB" w14:textId="77777777" w:rsidR="006F03DD" w:rsidRDefault="006F03DD">
          <w:pPr>
            <w:pStyle w:val="aa"/>
          </w:pPr>
        </w:p>
      </w:tc>
      <w:tc>
        <w:tcPr>
          <w:tcW w:w="1605" w:type="pct"/>
        </w:tcPr>
        <w:p w14:paraId="5B825BD9" w14:textId="77777777" w:rsidR="006F03DD" w:rsidRDefault="00AC691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5CFE69C" w14:textId="77777777" w:rsidR="006F03DD" w:rsidRDefault="006F03D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29746" w14:textId="77777777" w:rsidR="00AC6916" w:rsidRDefault="00AC6916">
      <w:r>
        <w:separator/>
      </w:r>
    </w:p>
  </w:footnote>
  <w:footnote w:type="continuationSeparator" w:id="0">
    <w:p w14:paraId="2DA4814C" w14:textId="77777777" w:rsidR="00AC6916" w:rsidRDefault="00AC6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F03DD" w14:paraId="64E70320" w14:textId="77777777">
      <w:trPr>
        <w:cantSplit/>
        <w:trHeight w:hRule="exact" w:val="777"/>
      </w:trPr>
      <w:tc>
        <w:tcPr>
          <w:tcW w:w="492" w:type="pct"/>
          <w:tcBorders>
            <w:bottom w:val="single" w:sz="6" w:space="0" w:color="auto"/>
          </w:tcBorders>
        </w:tcPr>
        <w:p w14:paraId="7C4A68AD" w14:textId="77777777" w:rsidR="006F03DD" w:rsidRDefault="006F03DD"/>
      </w:tc>
      <w:tc>
        <w:tcPr>
          <w:tcW w:w="3283" w:type="pct"/>
          <w:tcBorders>
            <w:bottom w:val="single" w:sz="6" w:space="0" w:color="auto"/>
          </w:tcBorders>
          <w:vAlign w:val="bottom"/>
        </w:tcPr>
        <w:p w14:paraId="4D9EA05F" w14:textId="77777777" w:rsidR="006F03DD" w:rsidRDefault="00AC6916">
          <w:pPr>
            <w:pStyle w:val="ab"/>
            <w:ind w:firstLine="360"/>
          </w:pPr>
          <w:r>
            <w:t xml:space="preserve">          OPEN SOURCE SOFTWARE NOTICE</w:t>
          </w:r>
        </w:p>
      </w:tc>
      <w:tc>
        <w:tcPr>
          <w:tcW w:w="1225" w:type="pct"/>
          <w:tcBorders>
            <w:bottom w:val="single" w:sz="6" w:space="0" w:color="auto"/>
          </w:tcBorders>
          <w:vAlign w:val="bottom"/>
        </w:tcPr>
        <w:p w14:paraId="597B292A" w14:textId="77777777" w:rsidR="006F03DD" w:rsidRDefault="006F03DD">
          <w:pPr>
            <w:pStyle w:val="ab"/>
            <w:ind w:firstLine="33"/>
          </w:pPr>
        </w:p>
      </w:tc>
    </w:tr>
  </w:tbl>
  <w:p w14:paraId="0D6FDEC9" w14:textId="77777777" w:rsidR="006F03DD" w:rsidRDefault="006F03D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3DD"/>
    <w:rsid w:val="006F0F1F"/>
    <w:rsid w:val="006F2907"/>
    <w:rsid w:val="006F67E9"/>
    <w:rsid w:val="006F71D5"/>
    <w:rsid w:val="007034EE"/>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6916"/>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1C976"/>
  <w15:docId w15:val="{4A6E1A2E-B34D-447E-9366-181EE6E03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489</Words>
  <Characters>2792</Characters>
  <Application>Microsoft Office Word</Application>
  <DocSecurity>0</DocSecurity>
  <Lines>23</Lines>
  <Paragraphs>6</Paragraphs>
  <ScaleCrop>false</ScaleCrop>
  <Company>Huawei Technologies Co.,Ltd.</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