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ncnn 20240820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w:t>
        <w:br/>
        <w:t>Copyright 2019 The TensorFlow Authors. All Rights Reserved.</w:t>
        <w:br/>
        <w:t>Copyright (c) 2019 Leo &lt;leo@ptr.com.cn&gt;. All rights reserved.</w:t>
        <w:br/>
        <w:t>Copyright (c) 2021 Xavier Hsinyuan &lt;me@lstlx.com&gt;. All rights reserved.</w:t>
        <w:br/>
        <w:t>Copyright (c) 2019 BUG1989. All rights reserved.</w:t>
        <w:br/>
        <w:t>Copyright (c) 2021 Xavier Hsinyuan &lt;me@lstlx.com&gt; All rights reserved.</w:t>
        <w:br/>
        <w:t>Copyright (c) 2021 THL A29 Limited, a Tencent company. All rights reserved.</w:t>
        <w:br/>
        <w:t>Copyright (c) 2020 THL A29 Limited, a Tencent company. All rights reserved.</w:t>
        <w:br/>
        <w:t>Copyright (c) 2022 THL A29 Limited, a Tencent company. All rights reserved.</w:t>
        <w:br/>
        <w:t>Copyright (c) 2014-2017, the respective contributors All rights reserved.</w:t>
        <w:br/>
        <w:t>Copyright (c) 2022 Xiaomi Corp. (author: Fangjun Kuang)</w:t>
        <w:br/>
        <w:t>Copyright (c) 2024 nihui (https:github.comnihui)</w:t>
        <w:br/>
        <w:t>Copyright (c) 2024 THL A29 Limited, a Tencent company. All rights reserved.</w:t>
        <w:br/>
        <w:t>Copyright (c) 2023 THL A29 Limited, a Tencent company. All rights reserved.</w:t>
        <w:br/>
        <w:t>Copyright (c) 2019 THL A29 Limited, a Tencent company. All rights reserved.</w:t>
        <w:br/>
        <w:t>Copyright (c) 2018 THL A29 Limited, a Tencent company. All rights reserved.</w:t>
        <w:br/>
        <w:t>Copyright (c) 2022 Xavier Hsinyuan &lt;me@lstlx.com&gt;. All rights reserved.</w:t>
        <w:br/>
        <w:t>Copyright 2016 SoundAI Technology Co., Ltd. (author: Charles Wang)</w:t>
        <w:br/>
        <w:t>Copyright (c) 2012 Giovanni Garberoglio Interdisciplinary Laboratory for Computational Science (LISC)</w:t>
        <w:br/>
        <w:t>Copyright (c) 2017 THL A29 Limited, a Tencent company. All rights reserved.</w:t>
        <w:br/>
        <w:t>Copyright (c) 2016 Forrest N. Iandola and Matthew W. Moskewicz and Khalid Ashraf and Song Han and William J. Dally and Kurt Keutzer All rights reserved.</w:t>
        <w:br/>
        <w:t>Copyright (c) 2017 THL A29 Limited, a Tencent company. All rights reserved.</w:t>
        <w:br/>
        <w:t>Copyright (c) 2024 kernelbin (https:github.comkernelbin)</w:t>
        <w:br/>
        <w:t>Copyright (c) 2010-2011, Ethan Rublee</w:t>
        <w:br/>
        <w:t>Copyright (c) 2018 Leo &lt;leo@ptr.com.cn&gt;. All rights reserved.</w:t>
        <w:br/>
        <w:t>Copyright (c) 1993 by Sun Microsystems, Inc. All rights reserved.</w:t>
        <w:br/>
        <w:t>Copyright (c) 2022 yala &lt;zhaojunchao@loongson.cn&gt;;&lt;junchao82@qq.com&gt;. All rights reserved.</w:t>
        <w:br/>
        <w:t>Copyright (c) 2023 Xiaomi Corp. (author: Fangjun Kuang)</w:t>
        <w:br/>
        <w:t>Copyright (c) 2011 Julien Pommier</w:t>
        <w:br/>
        <w:t>Copyright 2020 The TensorFlow Authors. All Rights Reserved.</w:t>
        <w:br/>
        <w:t>Copyright (c) 2011 Julien Pommier</w:t>
        <w:br/>
        <w:t>Copyright (c) 2021 Xavier Hsinyuan &lt;thelastlinex@hotmail.com&gt;. All rights reserved.</w:t>
        <w:br/>
        <w:t>Copyright (c) 2014, Bogdan Cristea and LTE Engineering Software, Kitware, Inc.</w:t>
        <w:br/>
        <w:t>Copyright (c) 2007 Julien Pommier</w:t>
        <w:br/>
        <w:t>Copyright (c) 2014-2017 The Regents of the University of California (Regents)</w:t>
        <w:br/>
        <w:t>Copyright (c) 2022 JasonZhang892 &lt;zqhy0929@163.com&gt;. All rights reserved.</w:t>
        <w:br/>
        <w:t>Copyright (c) 2024 whyb(https:github.comwhyb). All rights reserved.</w:t>
        <w:br/>
        <w:t>Copyright (c) 2020 Leo &lt;leo@ptr.com.cn&gt;. All rights reserved.</w:t>
        <w:br/>
        <w:t>Copyright (c) 2007 Julien Pommier</w:t>
        <w:br/>
        <w:t>Copyright (c) 2020-2021, Megvii Inc. All rights reserved.</w:t>
        <w:br/>
        <w:t>Copyright (c) 2022 THL A29 Limited, a Tencent company. All rights reserved.</w:t>
        <w:br/>
        <w:t>Copyright (c) 2011-2014, Andrey Kamaev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