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mate-notification-daemon 1.28.0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 Red Hat, Inc.</w:t>
        <w:br/>
        <w:t>Copyright (c) 2010 Red Hat, Inc.</w:t>
        <w:br/>
        <w:t>Copyright (c) 2012-2021 MATE Developers</w:t>
        <w:br/>
        <w:t>Copyright (c) 1989, 1991 Free Software Foundation, Inc.</w:t>
        <w:br/>
        <w:t>Copyright (c) 2005 John (J5) Palmieri &lt;johnp@redhat.com&gt;</w:t>
        <w:br/>
        <w:t>Copyright (c) 2020 Robert Buj &lt;robert.buj@gmail.com&gt;</w:t>
        <w:br/>
        <w:t>Copyright (c) 2020 Robert Buj &lt;robert.buj@gmail.com&gt;</w:t>
        <w:br/>
        <w:t>Copyright (c) 2018 Wu Xiaotian &lt;yetist@gmail.com&gt;</w:t>
        <w:br/>
        <w:t>Copyright (c) 2020-2021 MATE Developers</w:t>
        <w:br/>
        <w:t>Copyright (c) 2020 William Wold &lt;wm@wmww.sh&gt;</w:t>
        <w:br/>
        <w:t>Copyright (c) 2008 - Martin Sourada</w:t>
        <w:br/>
        <w:t>Copyright (c) 2018-2021 MATE Developers</w:t>
        <w:br/>
        <w:t>Copyright (c) 2006-2007 Christian Hammond &lt;chipx86@chipx86.com&gt;</w:t>
        <w:br/>
        <w:t>Copyright \xc2\xa9 2021 MATE developers), comments, (Activate the do not disturb mode quickly.), authors, authors, translator-credits, (translator-credits), logoiconname, mate-notification-properties, NULL);</w:t>
        <w:br/>
        <w:t>Copyright (c) 2012 - Stefano Karapetsas &lt;stefano@karapetsas.com&gt;</w:t>
        <w:br/>
        <w:t>Copyright (c) 2010 - Eduardo Grajeda</w:t>
        <w:br/>
        <w:t>Copyright (c) 2007 Jim Ramsay &lt;i.am@jimramsay.com&gt;</w:t>
        <w:br/>
        <w:t>Copyright (c) 2006 Christian Hammond &lt;chipx86@chipx86.com&gt;</w:t>
        <w:br/>
        <w:t>Copyright (c) 1995-1997 Peter Mattis, Spencer Kimball and Josh MacDonald</w:t>
        <w:br/>
        <w:t>Copyright (c) 2007 Jonh Wendell &lt;wendell@bani.com.br&gt;</w:t>
        <w:br/>
        <w:t>Copyright (c) 2011 Perberos &lt;perberos@gmail.com&gt;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