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accounts-qml-module 0.7</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2015-2016 Canonical Ltd.</w:t>
        <w:br/>
        <w:t>Copyright (C) 1991, 1999 Free Software Foundation, Inc.</w:t>
        <w:br/>
        <w:t>Copyright (C) 2013-2016 Canonical Ltd.</w:t>
        <w:br/>
        <w:t>Copyright (c) 2010, Yahoo! Inc. All rights reserved.</w:t>
        <w:br/>
        <w:t>Copyright 2012 Canonical Ltd.</w:t>
        <w:br/>
        <w:t>Copyright (C) 2013 Canonical Ltd.</w:t>
        <w:br/>
        <w:t>@copyright 2011 Canonical Ltd.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