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x265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1989-1994, 1996-1999, 2001 Free Software Foundation, Inc.</w:t>
        <w:br/>
        <w:t>Copyright (C) 2013-2018 MulticoreWare, Inc</w:t>
        <w:br/>
        <w:t>Copyright (C) 2017</w:t>
        <w:br/>
        <w:t>Copyright (C) 1987,88,89,90,91,92,93,94,95,96,98,99,2000,2001 Free Software Foundation, Inc.</w:t>
        <w:br/>
        <w:t>Copyright (C) 2003-2013 x264 project</w:t>
        <w:br/>
        <w:t>Copyright (c) 2013-2018 MulticoreWare, Inc</w:t>
        <w:br/>
        <w:t>Copyright (C) 2020 MulticoreWare, Inc</w:t>
        <w:br/>
        <w:t>Copyright (C) 1989, 1991 Free Software Foundation, Inc.</w:t>
        <w:br/>
        <w:t>Copyright (C) 2013-2020 MulticoreWare, Inc</w:t>
        <w:br/>
        <w:t>Copyright (c) 2013 Dropbox, Inc.</w:t>
        <w:br/>
        <w:t>Copyright (C) 2003-2017 x265 project</w:t>
        <w:br/>
        <w:t>Copyright (C) 1991, 1999 Free Software Foundation, Inc.</w:t>
        <w:br/>
        <w:t>copyright = u2014 MulticoreWare Inc</w:t>
        <w:br/>
        <w:t>Copyright (c) 2013-2020 MulticoreWare, Inc</w:t>
        <w:br/>
        <w:t xml:space="preserve">Copyright 2013-2018 (c) Multicoreware, Inc - </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