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gnome-connections 44.1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t>Copyright (C) 2007 Free Software Foundation, Inc. &lt;http:fsf.org/&gt;</w:t>
        <w:br/>
        <w:t>Copyright (C) 2023 Marek Kasik &lt;mkasik@redhat.com&gt;</w:t>
        <w:br/>
        <w:t>Copyright (C) 2018 Felipe Borges</w:t>
        <w:br/>
        <w:t>Copyright 2020 Red Hat, Inc &lt;component type=desktop&gt;</w:t>
        <w:br/>
        <w:t>Copyright (C) 2018 Felipe Borges &lt;felipeborges@gnome.org&gt;</w:t>
        <w:br/>
        <w:t>Copyright (C) 2019 Armin Novak &lt;akallabeth@posteo.net&gt;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