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lua-lunit 0.8.1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2004-2009 Michael Roth &lt;</w:t>
      </w:r>
      <w:r>
        <w:rPr>
          <w:rStyle w:val="a0"/>
          <w:rFonts w:ascii="宋体" w:hAnsi="宋体"/>
          <w:sz w:val="22"/>
        </w:rPr>
        <w:t>mroth@nessie.de&gt;</w:t>
      </w:r>
      <w:r>
        <w:rPr>
          <w:rStyle w:val="a0"/>
          <w:rFonts w:ascii="宋体" w:hAnsi="宋体"/>
          <w:sz w:val="22"/>
        </w:rPr>
        <w:br/>
        <w:t>Copyright (c) 2011-2015 Doug Currie This program comes WITHOUT WARRANTY OF ANY KIND.</w:t>
      </w:r>
      <w:r>
        <w:rPr>
          <w:rStyle w:val="a0"/>
          <w:rFonts w:ascii="宋体" w:hAnsi="宋体"/>
          <w:sz w:val="22"/>
        </w:rPr>
        <w:br/>
        <w:t>Copyright (c) 2004-2009 Michael Roth &lt;mroth@nessie.de&gt;</w:t>
      </w:r>
      <w:r>
        <w:rPr>
          <w:rStyle w:val="a0"/>
          <w:rFonts w:ascii="宋体" w:hAnsi="宋体"/>
          <w:sz w:val="22"/>
        </w:rPr>
        <w:br/>
        <w:t>Copyright (c) 2004-2010 Michael Roth &lt;mroth@nessie.de&gt;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w:t>
      </w:r>
      <w:r>
        <w:rPr>
          <w:rStyle w:val="a0"/>
          <w:rFonts w:ascii="Times New Roman" w:hAnsi="Times New Roman"/>
          <w:sz w:val="21"/>
        </w:rPr>
        <w:t>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w:t>
      </w:r>
      <w:r>
        <w:rPr>
          <w:rStyle w:val="a0"/>
          <w:rFonts w:ascii="Times New Roman" w:hAnsi="Times New Roman"/>
          <w:sz w:val="21"/>
        </w:rPr>
        <w:t xml:space="preserve">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w:t>
      </w:r>
      <w:r>
        <w:rPr>
          <w:rStyle w:val="a0"/>
          <w:rFonts w:ascii="Times New Roman" w:hAnsi="Times New Roman"/>
          <w:sz w:val="21"/>
        </w:rPr>
        <w:t xml:space="preserv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w:t>
      </w:r>
      <w:r>
        <w:rPr>
          <w:rStyle w:val="a0"/>
          <w:rFonts w:ascii="Times New Roman" w:hAnsi="Times New Roman"/>
          <w:sz w:val="21"/>
        </w:rPr>
        <w:t xml:space="preserve">TNESS FOR A PARTICULAR PURPOSE AND NONINFRINGEMENT. IN NO EVENT SHALL THE AUTHORS OR COPYRIGHT HOLDERS BE LIABLE FOR ANY CLAIM, DAMAGES OR OTHER LIABILITY, WHETHER IN AN ACTION OF CONTRACT, TORT OR OTHERWISE, ARISING FROM, OUT OF OR IN CONNECTION WITH THE </w:t>
      </w:r>
      <w:r>
        <w:rPr>
          <w:rStyle w:val="a0"/>
          <w:rFonts w:ascii="Times New Roman" w:hAnsi="Times New Roman"/>
          <w:sz w:val="21"/>
        </w:rPr>
        <w:t>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