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hawtbuf 1.11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2008 Google Inc.</w:t>
        <w:br/>
        <w:t>Copyright (C) 2010, FuseSource Corp.  All rights reserved.</w:t>
        <w:br/>
        <w:t>Copyright 2010 Progress Software Corporation and/or its subsidiaries or affiliates.  All rights reserved.</w:t>
        <w:br/>
        <w:t>Copyright 2005-2008 The Apache Software Foundation</w:t>
        <w:br/>
        <w:t>Copyright (C) 2009, Progress Software Corporation and/or its subsidiaries or affiliates.  All rights reserved.</w:t>
        <w:br/>
        <w:t>Copyright 2005-2009 The Apache Software Foundation This product includes software developed by The Apache Software Foundation (http:www.apache.org/).</w:t>
        <w:br/>
        <w:t>Copyright (C) 20010, Progress Software Corporation and/or its subsidiaries or affiliates.  All rights reserved.</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