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F0F1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0A301BC" w14:textId="77777777" w:rsidR="00D63F71" w:rsidRDefault="00D63F71">
      <w:pPr>
        <w:spacing w:line="420" w:lineRule="exact"/>
        <w:jc w:val="center"/>
        <w:rPr>
          <w:rFonts w:ascii="Arial" w:hAnsi="Arial" w:cs="Arial"/>
          <w:b/>
          <w:snapToGrid/>
          <w:sz w:val="32"/>
          <w:szCs w:val="32"/>
        </w:rPr>
      </w:pPr>
    </w:p>
    <w:p w14:paraId="58863FF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151E40B" w14:textId="77777777" w:rsidR="00B93B3B" w:rsidRPr="00B93B3B" w:rsidRDefault="00B93B3B" w:rsidP="00B93B3B">
      <w:pPr>
        <w:spacing w:line="420" w:lineRule="exact"/>
        <w:jc w:val="both"/>
        <w:rPr>
          <w:rFonts w:ascii="Arial" w:hAnsi="Arial" w:cs="Arial"/>
          <w:snapToGrid/>
        </w:rPr>
      </w:pPr>
    </w:p>
    <w:p w14:paraId="2DA63BA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D4A942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123C337" w14:textId="77777777" w:rsidR="00D63F71" w:rsidRDefault="00D63F71">
      <w:pPr>
        <w:spacing w:line="420" w:lineRule="exact"/>
        <w:jc w:val="both"/>
        <w:rPr>
          <w:rFonts w:ascii="Arial" w:hAnsi="Arial" w:cs="Arial"/>
          <w:i/>
          <w:snapToGrid/>
          <w:color w:val="0099FF"/>
          <w:sz w:val="18"/>
          <w:szCs w:val="18"/>
        </w:rPr>
      </w:pPr>
    </w:p>
    <w:p w14:paraId="2404DD4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9AA1E39" w14:textId="77777777" w:rsidR="00D63F71" w:rsidRDefault="00D63F71">
      <w:pPr>
        <w:pStyle w:val="aa"/>
        <w:spacing w:before="0" w:after="0" w:line="240" w:lineRule="auto"/>
        <w:jc w:val="left"/>
        <w:rPr>
          <w:rFonts w:ascii="Arial" w:hAnsi="Arial" w:cs="Arial"/>
          <w:bCs w:val="0"/>
          <w:sz w:val="21"/>
          <w:szCs w:val="21"/>
        </w:rPr>
      </w:pPr>
    </w:p>
    <w:p w14:paraId="3E564F5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python-httplib2 0.22.0</w:t>
      </w:r>
    </w:p>
    <w:p w14:paraId="102EA642" w14:textId="77777777" w:rsidR="00D63F71" w:rsidRDefault="005D0DE9">
      <w:pPr>
        <w:rPr>
          <w:rFonts w:ascii="Arial" w:hAnsi="Arial" w:cs="Arial"/>
          <w:b/>
        </w:rPr>
      </w:pPr>
      <w:r>
        <w:rPr>
          <w:rFonts w:ascii="Arial" w:hAnsi="Arial" w:cs="Arial"/>
          <w:b/>
        </w:rPr>
        <w:t xml:space="preserve">Copyright notice: </w:t>
      </w:r>
    </w:p>
    <w:p w14:paraId="68ACE9CC" w14:textId="0D783E64" w:rsidR="00D63F71" w:rsidRDefault="005D0DE9">
      <w:pPr>
        <w:pStyle w:val="Default"/>
        <w:rPr>
          <w:rFonts w:ascii="宋体" w:hAnsi="宋体" w:cs="宋体"/>
          <w:sz w:val="22"/>
          <w:szCs w:val="22"/>
        </w:rPr>
      </w:pPr>
      <w:r>
        <w:rPr>
          <w:rFonts w:ascii="宋体" w:hAnsi="宋体"/>
          <w:sz w:val="22"/>
        </w:rPr>
        <w:t>Copyright (c) 2006 Stefan Petre Dual licensed under the MIT (MIT-LICENSE.txt)</w:t>
      </w:r>
      <w:r>
        <w:rPr>
          <w:rFonts w:ascii="宋体" w:hAnsi="宋体"/>
          <w:sz w:val="22"/>
        </w:rPr>
        <w:br/>
        <w:t>Copyright 2009, The Dojo Foundation Released under the MIT, BSD, and GPL Licenses.</w:t>
      </w:r>
      <w:r>
        <w:rPr>
          <w:rFonts w:ascii="宋体" w:hAnsi="宋体"/>
          <w:sz w:val="22"/>
        </w:rPr>
        <w:br/>
        <w:t>Copyright 2006 Dan-Haim. All rights reserved.</w:t>
      </w:r>
      <w:r>
        <w:rPr>
          <w:rFonts w:ascii="宋体" w:hAnsi="宋体"/>
          <w:sz w:val="22"/>
        </w:rPr>
        <w:br/>
        <w:t>Copyright (c) 2006 by Joe Gregorio</w:t>
      </w:r>
      <w:r>
        <w:rPr>
          <w:rFonts w:ascii="宋体" w:hAnsi="宋体"/>
          <w:sz w:val="22"/>
        </w:rPr>
        <w:br/>
        <w:t>Copyright (c) 2009 by Mark Pilgrim</w:t>
      </w:r>
      <w:r>
        <w:rPr>
          <w:rFonts w:ascii="宋体" w:hAnsi="宋体"/>
          <w:sz w:val="22"/>
        </w:rPr>
        <w:br/>
        <w:t>Copyright 2008, Joe Gregorio.</w:t>
      </w:r>
      <w:r>
        <w:rPr>
          <w:rFonts w:ascii="宋体" w:hAnsi="宋体"/>
          <w:sz w:val="22"/>
        </w:rPr>
        <w:br/>
        <w:t>Copyright 2007 Google Inc.</w:t>
      </w:r>
      <w:r>
        <w:rPr>
          <w:rFonts w:ascii="宋体" w:hAnsi="宋体"/>
          <w:sz w:val="22"/>
        </w:rPr>
        <w:br/>
        <w:t>Copyright (c) 2009 John Resig Dual licensed under the MIT and GPL licenses.</w:t>
      </w:r>
      <w:r>
        <w:rPr>
          <w:rFonts w:ascii="宋体" w:hAnsi="宋体"/>
          <w:sz w:val="22"/>
        </w:rPr>
        <w:br/>
        <w:t>copyright 2008, Joe Gregorio</w:t>
      </w:r>
      <w:r>
        <w:rPr>
          <w:rFonts w:ascii="宋体" w:hAnsi="宋体"/>
          <w:sz w:val="22"/>
        </w:rPr>
        <w:br/>
        <w:t>Copyright 2006, Joe Gregorio</w:t>
      </w:r>
      <w:r>
        <w:rPr>
          <w:rFonts w:ascii="宋体" w:hAnsi="宋体"/>
          <w:sz w:val="22"/>
        </w:rPr>
        <w:br/>
      </w:r>
    </w:p>
    <w:p w14:paraId="4C921D50" w14:textId="77777777" w:rsidR="00D63F71" w:rsidRDefault="005D0DE9">
      <w:pPr>
        <w:pStyle w:val="Default"/>
        <w:rPr>
          <w:rFonts w:ascii="宋体" w:hAnsi="宋体" w:cs="宋体"/>
          <w:sz w:val="22"/>
          <w:szCs w:val="22"/>
        </w:rPr>
      </w:pPr>
      <w:r>
        <w:rPr>
          <w:b/>
        </w:rPr>
        <w:t xml:space="preserve">License: </w:t>
      </w:r>
      <w:r>
        <w:rPr>
          <w:sz w:val="21"/>
        </w:rPr>
        <w:t>MIT</w:t>
      </w:r>
    </w:p>
    <w:p w14:paraId="1C7B569D"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w:t>
      </w:r>
      <w:r>
        <w:rPr>
          <w:rFonts w:ascii="Times New Roman" w:hAnsi="Times New Roman"/>
          <w:sz w:val="21"/>
        </w:rPr>
        <w:lastRenderedPageBreak/>
        <w:t>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0A412" w14:textId="77777777" w:rsidR="00B221AD" w:rsidRDefault="00B221AD">
      <w:pPr>
        <w:spacing w:line="240" w:lineRule="auto"/>
      </w:pPr>
      <w:r>
        <w:separator/>
      </w:r>
    </w:p>
  </w:endnote>
  <w:endnote w:type="continuationSeparator" w:id="0">
    <w:p w14:paraId="7D3DAE4A" w14:textId="77777777" w:rsidR="00B221AD" w:rsidRDefault="00B221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5BACC86" w14:textId="77777777">
      <w:tc>
        <w:tcPr>
          <w:tcW w:w="1542" w:type="pct"/>
        </w:tcPr>
        <w:p w14:paraId="46E2DEC5" w14:textId="77777777" w:rsidR="00D63F71" w:rsidRDefault="005D0DE9">
          <w:pPr>
            <w:pStyle w:val="a8"/>
          </w:pPr>
          <w:r>
            <w:fldChar w:fldCharType="begin"/>
          </w:r>
          <w:r>
            <w:instrText xml:space="preserve"> DATE \@ "yyyy-MM-dd" </w:instrText>
          </w:r>
          <w:r>
            <w:fldChar w:fldCharType="separate"/>
          </w:r>
          <w:r w:rsidR="000E2E14">
            <w:rPr>
              <w:noProof/>
            </w:rPr>
            <w:t>2024-05-21</w:t>
          </w:r>
          <w:r>
            <w:fldChar w:fldCharType="end"/>
          </w:r>
        </w:p>
      </w:tc>
      <w:tc>
        <w:tcPr>
          <w:tcW w:w="1853" w:type="pct"/>
        </w:tcPr>
        <w:p w14:paraId="08890E53" w14:textId="77777777" w:rsidR="00D63F71" w:rsidRDefault="00D63F71">
          <w:pPr>
            <w:pStyle w:val="a8"/>
            <w:ind w:firstLineChars="200" w:firstLine="360"/>
          </w:pPr>
        </w:p>
      </w:tc>
      <w:tc>
        <w:tcPr>
          <w:tcW w:w="1605" w:type="pct"/>
        </w:tcPr>
        <w:p w14:paraId="0CF7491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221AD">
            <w:fldChar w:fldCharType="begin"/>
          </w:r>
          <w:r w:rsidR="00B221AD">
            <w:instrText xml:space="preserve"> NUMPAGES  \* Arabic  \* MERGEFORMAT </w:instrText>
          </w:r>
          <w:r w:rsidR="00B221AD">
            <w:fldChar w:fldCharType="separate"/>
          </w:r>
          <w:r w:rsidR="00B93B3B">
            <w:rPr>
              <w:noProof/>
            </w:rPr>
            <w:t>1</w:t>
          </w:r>
          <w:r w:rsidR="00B221AD">
            <w:rPr>
              <w:noProof/>
            </w:rPr>
            <w:fldChar w:fldCharType="end"/>
          </w:r>
        </w:p>
      </w:tc>
    </w:tr>
  </w:tbl>
  <w:p w14:paraId="6A44DEC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68D53B" w14:textId="77777777" w:rsidR="00B221AD" w:rsidRDefault="00B221AD">
      <w:r>
        <w:separator/>
      </w:r>
    </w:p>
  </w:footnote>
  <w:footnote w:type="continuationSeparator" w:id="0">
    <w:p w14:paraId="10FD5991" w14:textId="77777777" w:rsidR="00B221AD" w:rsidRDefault="00B221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079777A" w14:textId="77777777">
      <w:trPr>
        <w:cantSplit/>
        <w:trHeight w:hRule="exact" w:val="777"/>
      </w:trPr>
      <w:tc>
        <w:tcPr>
          <w:tcW w:w="492" w:type="pct"/>
          <w:tcBorders>
            <w:bottom w:val="single" w:sz="6" w:space="0" w:color="auto"/>
          </w:tcBorders>
        </w:tcPr>
        <w:p w14:paraId="74034584" w14:textId="77777777" w:rsidR="00D63F71" w:rsidRDefault="00D63F71">
          <w:pPr>
            <w:pStyle w:val="a9"/>
          </w:pPr>
        </w:p>
        <w:p w14:paraId="3C8EC8F9" w14:textId="77777777" w:rsidR="00D63F71" w:rsidRDefault="00D63F71">
          <w:pPr>
            <w:ind w:left="420"/>
          </w:pPr>
        </w:p>
      </w:tc>
      <w:tc>
        <w:tcPr>
          <w:tcW w:w="3283" w:type="pct"/>
          <w:tcBorders>
            <w:bottom w:val="single" w:sz="6" w:space="0" w:color="auto"/>
          </w:tcBorders>
          <w:vAlign w:val="bottom"/>
        </w:tcPr>
        <w:p w14:paraId="4CC0C13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9C11CC5" w14:textId="77777777" w:rsidR="00D63F71" w:rsidRDefault="00D63F71">
          <w:pPr>
            <w:pStyle w:val="a9"/>
            <w:ind w:firstLine="33"/>
          </w:pPr>
        </w:p>
      </w:tc>
    </w:tr>
  </w:tbl>
  <w:p w14:paraId="6EE948D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2E14"/>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21A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4F8A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388</Words>
  <Characters>2218</Characters>
  <Application>Microsoft Office Word</Application>
  <DocSecurity>0</DocSecurity>
  <Lines>18</Lines>
  <Paragraphs>5</Paragraphs>
  <ScaleCrop>false</ScaleCrop>
  <Company>Huawei Technologies Co.,Ltd.</Company>
  <LinksUpToDate>false</LinksUpToDate>
  <CharactersWithSpaces>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2024-05-21T01:55:00Z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