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pcre2 10.35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&amp;copy; 1997-2020 University of Cambridge.</w:t>
        <w:br/>
        <w:t>Copyright (c) 1997-2019 University of Cambridge.</w:t>
        <w:br/>
        <w:t>New API code Copyright (c) 2016-2020 University of Cambridge</w:t>
        <w:br/>
        <w:t>Copyright (c) 1997-2018 University of Cambridge.</w:t>
        <w:br/>
        <w:t>Copyright(c) 2010-2020 Zoltan Herczeg All rights reserved.</w:t>
        <w:br/>
        <w:t>Copyright(c) 2009-2020 Zoltan Herczeg All rights reserved.</w:t>
        <w:br/>
        <w:t>New API code Copyright (c) 2015-2020 University of Cambridge</w:t>
        <w:br/>
        <w:t>Original code Copyright (c) 1997-2012 University of Cambridge</w:t>
        <w:br/>
        <w:t>Copyright &amp;copy; 1997-2018 University of Cambridge.</w:t>
        <w:br/>
        <w:t>Original API code Copyright (c) 1997-2012 University of Cambridge</w:t>
        <w:br/>
        <w:t>Copyright (c) 2016-2020 University of Cambridge</w:t>
        <w:br/>
        <w:t>New API code Copyright (c) 2018 University of Cambridge</w:t>
        <w:br/>
        <w:t>Copyright &amp;copy; 1997-2016 University of Cambridge.</w:t>
        <w:br/>
        <w:t>New API code Copyright (c) 2016 University of Cambridge</w:t>
        <w:br/>
        <w:t>Copyright Zoltan Herczeg (hzmester@freemail.hu). All rights reserved.</w:t>
        <w:br/>
        <w:t>Copyright (c) 1997-2020 University of Cambridge.</w:t>
        <w:br/>
        <w:t>Copyright (c) 1997-2020 University of Cambridge</w:t>
        <w:br/>
        <w:t>Copyright 2013-2013 Tilera Corporation(jiwang@tilera.com). All rights reserved.</w:t>
        <w:br/>
        <w:t>Rewritten code Copyright (c) 2016-2020 University of Cambridge</w:t>
        <w:br/>
        <w:t>New API code Copyright (c) 2016-2018 University of Cambridge</w:t>
        <w:br/>
        <w:t>Copyright (c) 1997-2020 University of Cambridge All rights reserved</w:t>
        <w:br/>
        <w:t>Copyright &amp;copy; 1997-2019 University of Cambridge.</w:t>
        <w:br/>
        <w:t>New API code Copyright (c) 2016-2019 University of Cambridge</w:t>
        <w:br/>
        <w:t>Copyright (c) 1997-2016 University of Cambridge.</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(3)unSSUHpoaWqO3ZeiqMNq+t1xPOHYW1aHgtkuCsb3W9OMrU7fQ78vGzTLuWxYvQeOtWi0UP+a
gdsGR6YrprXtQvF0aw9/XNZ84iNWYYr99RRp/v0nRMTUVRmuqAcW2HkExm8YxkGnOuB7zR4U
5RyNI2xNvqBHcGv8wbK0fjS1CykG7g12sbT5bhAfwtUvEkc/lAZYePlnK2+uUH3zLzzlkJNh
uHI/KlDYgaG7QC8ZxB</vt:lpwstr>
  </property>
  <property fmtid="{D5CDD505-2E9C-101B-9397-08002B2CF9AE}" pid="11" name="_2015_ms_pID_7253431">
    <vt:lpwstr>Gty13yvLG6MH9kOhDDVNxbA9o91qx8Dlka2txuwt+VaiqE4YvD8Npo
Ls3oiNMbKEe00OGsUZ4UjbHX41CSxgcKFxj8E0teGfh9Eo/U/AH4EtdMzq2RIABcqieLkzmG
070SyKVvd8kIPBIfH0Xu/fVoQDvItKMSnC0wiKspJVPGefpKdGpswSVeD3pE80EV6bsVdjab
dXgSq7mD1Q7T0bjD/LOcqgAZhwlJAXN56i1U</vt:lpwstr>
  </property>
  <property fmtid="{D5CDD505-2E9C-101B-9397-08002B2CF9AE}" pid="12" name="_2015_ms_pID_7253432">
    <vt:lpwstr>rZNdJDD3NTBYNLn2efuCkp8HkL/gXycaL3hx
BBxXiAUFkE3x5CQmBr4v4iHh2g4tU0LuXfuMrjCdXLANJAFk8DQ=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