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glibc 2.28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   Copyright (C) 2011-2019 Free Software Foundation, Inc.</w:t>
        <w:br/>
        <w:t>+   Copyright (C) 2019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%{all_license}</w:t>
      </w:r>
    </w:p>
    <w:p>
      <w:pPr>
        <w:pStyle w:val="18"/>
        <w:rPr>
          <w:rFonts w:ascii="宋体" w:hAnsi="宋体" w:cs="宋体"/>
          <w:sz w:val="22"/>
          <w:szCs w:val="22"/>
        </w:rPr>
      </w:pPr>
      <w:r>
        <w:rPr>
          <w:rFonts w:ascii="Times New Roman" w:hAnsi="Times New Roman"/>
          <w:sz w:val="21"/>
        </w:rP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(3)RgvQ9l7YCZijQdnkxMUS6rwRsQgbnKSCyUbb6HSxQse4OseHlgTQNDFvRNeMsP/q3+nRzeWJ
BEWhqMeEPe4e9zR6Bs3v8DUzpCTHkuyrEw390NRM+o7L9SsWyjNkeyqUxBQYeGp7kjhCI56C
J0x9pLBKPYzR4Gku6UcUjv5lAvQiD94uaZbphsLC2XDxJMJgMHCOrw+5hqW7tHZQx2KNmRQd
diwN7mU65daQDaHIqh</vt:lpwstr>
  </property>
  <property fmtid="{D5CDD505-2E9C-101B-9397-08002B2CF9AE}" pid="11" name="_2015_ms_pID_7253431">
    <vt:lpwstr>ZaV4P6JuEO+HHDdEznuOqfCrOhp+6+JRXP8mprlmAQcCLC5ZJmA3pg
uQL2nv0NlTIjf3Zo0InmfDpP/RzP8bw82SpPDKXI6ynSARRV7fZ4H2VaDijIGDvSq01MWma5
q+vZ5mxaRlSG4VE/ZUm8lrBLEqeIXMLrchKtkSQogiuOB5BWqMW8xAhK/BxJUkercp840dDk
Fw1llfE2Mmvz4/yBGT9dfA29/h0IXofQgLWE</vt:lpwstr>
  </property>
  <property fmtid="{D5CDD505-2E9C-101B-9397-08002B2CF9AE}" pid="12" name="_2015_ms_pID_7253432">
    <vt:lpwstr>kEXO6NH8X8qyYKPP8520Qcvnkst1SLwfSXCM
SZsNunr7RkxF/KUtAn67kvLujaic/1hc2UxXXsN893+nw+yJOcE=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