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62E" w:rsidRDefault="00CC76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062E" w:rsidRDefault="009A062E">
      <w:pPr>
        <w:spacing w:line="420" w:lineRule="exact"/>
        <w:jc w:val="center"/>
        <w:rPr>
          <w:rFonts w:ascii="Arial" w:hAnsi="Arial" w:cs="Arial"/>
          <w:b/>
          <w:snapToGrid/>
          <w:sz w:val="32"/>
          <w:szCs w:val="32"/>
        </w:rPr>
      </w:pPr>
    </w:p>
    <w:p w:rsidR="009A062E" w:rsidRDefault="00CC76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062E" w:rsidRDefault="009A062E">
      <w:pPr>
        <w:spacing w:line="420" w:lineRule="exact"/>
        <w:jc w:val="both"/>
        <w:rPr>
          <w:rFonts w:ascii="Arial" w:hAnsi="Arial" w:cs="Arial"/>
          <w:snapToGrid/>
        </w:rPr>
      </w:pPr>
    </w:p>
    <w:p w:rsidR="009A062E" w:rsidRDefault="00CC76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062E" w:rsidRDefault="00CC76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062E" w:rsidRDefault="009A062E">
      <w:pPr>
        <w:spacing w:line="420" w:lineRule="exact"/>
        <w:jc w:val="both"/>
        <w:rPr>
          <w:rFonts w:ascii="Arial" w:hAnsi="Arial" w:cs="Arial"/>
          <w:i/>
          <w:snapToGrid/>
          <w:color w:val="0099FF"/>
          <w:sz w:val="18"/>
          <w:szCs w:val="18"/>
        </w:rPr>
      </w:pPr>
    </w:p>
    <w:p w:rsidR="009A062E" w:rsidRDefault="00CC76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062E" w:rsidRDefault="009A062E">
      <w:pPr>
        <w:pStyle w:val="a8"/>
        <w:spacing w:before="0" w:after="0" w:line="240" w:lineRule="auto"/>
        <w:jc w:val="left"/>
        <w:rPr>
          <w:rFonts w:ascii="Arial" w:hAnsi="Arial" w:cs="Arial"/>
          <w:bCs w:val="0"/>
          <w:sz w:val="21"/>
          <w:szCs w:val="21"/>
        </w:rPr>
      </w:pPr>
    </w:p>
    <w:p w:rsidR="009A062E" w:rsidRDefault="00CC76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felix-scr 2.1.16</w:t>
      </w:r>
    </w:p>
    <w:p w:rsidR="009A062E" w:rsidRDefault="00CC76D1">
      <w:pPr>
        <w:rPr>
          <w:rFonts w:ascii="Arial" w:hAnsi="Arial" w:cs="Arial"/>
          <w:b/>
        </w:rPr>
      </w:pPr>
      <w:r>
        <w:rPr>
          <w:rFonts w:ascii="Arial" w:hAnsi="Arial" w:cs="Arial"/>
          <w:b/>
        </w:rPr>
        <w:t xml:space="preserve">Copyright notice: </w:t>
      </w:r>
    </w:p>
    <w:p w:rsidR="009A062E" w:rsidRDefault="00CC76D1">
      <w:pPr>
        <w:pStyle w:val="Default"/>
        <w:rPr>
          <w:rFonts w:ascii="宋体" w:hAnsi="宋体" w:cs="宋体"/>
          <w:sz w:val="22"/>
          <w:szCs w:val="22"/>
        </w:rPr>
      </w:pPr>
      <w:r>
        <w:rPr>
          <w:rFonts w:ascii="宋体" w:hAnsi="宋体"/>
          <w:sz w:val="22"/>
        </w:rPr>
        <w:t xml:space="preserve">Copyright (c) OSGi Alliance (2016, 2017). All Rights </w:t>
      </w:r>
      <w:r>
        <w:rPr>
          <w:rFonts w:ascii="宋体" w:hAnsi="宋体"/>
          <w:sz w:val="22"/>
        </w:rPr>
        <w:t>Reserved.</w:t>
      </w:r>
      <w:r>
        <w:rPr>
          <w:rFonts w:ascii="宋体" w:hAnsi="宋体"/>
          <w:sz w:val="22"/>
        </w:rPr>
        <w:br/>
        <w:t>Copyright (c) OSGi Alliance (2016). All Rights Reserved.</w:t>
      </w:r>
      <w:r>
        <w:rPr>
          <w:rFonts w:ascii="宋体" w:hAnsi="宋体"/>
          <w:sz w:val="22"/>
        </w:rPr>
        <w:br/>
        <w:t>Copyright (c) OSGi Alliance (2000, 2012). All Rights Reserved.</w:t>
      </w:r>
      <w:r>
        <w:rPr>
          <w:rFonts w:ascii="宋体" w:hAnsi="宋体"/>
          <w:sz w:val="22"/>
        </w:rPr>
        <w:br/>
        <w:t>Copyright (c) OSGi Alliance (2000, 2009).</w:t>
      </w:r>
      <w:r>
        <w:rPr>
          <w:rFonts w:ascii="宋体" w:hAnsi="宋体"/>
          <w:sz w:val="22"/>
        </w:rPr>
        <w:br/>
        <w:t>Copyright 2006-2019 The Apache Software Foundation</w:t>
      </w:r>
      <w:r w:rsidR="00BF6542">
        <w:rPr>
          <w:rFonts w:ascii="宋体" w:hAnsi="宋体"/>
          <w:sz w:val="22"/>
        </w:rPr>
        <w:t>.</w:t>
      </w:r>
      <w:bookmarkStart w:id="0" w:name="_GoBack"/>
      <w:bookmarkEnd w:id="0"/>
      <w:r>
        <w:rPr>
          <w:rFonts w:ascii="宋体" w:hAnsi="宋体"/>
          <w:sz w:val="22"/>
        </w:rPr>
        <w:br/>
        <w:t>Copyright (c) 2002,2003, Stefan H</w:t>
      </w:r>
      <w:r>
        <w:rPr>
          <w:rFonts w:ascii="宋体" w:hAnsi="宋体"/>
          <w:sz w:val="22"/>
        </w:rPr>
        <w:t>austein, Oberhausen, Rhld., Germany</w:t>
      </w:r>
      <w:r>
        <w:rPr>
          <w:rFonts w:ascii="宋体" w:hAnsi="宋体"/>
          <w:sz w:val="22"/>
        </w:rPr>
        <w:br/>
      </w:r>
    </w:p>
    <w:p w:rsidR="009A062E" w:rsidRDefault="00CC76D1">
      <w:pPr>
        <w:pStyle w:val="Default"/>
        <w:rPr>
          <w:rFonts w:ascii="宋体" w:hAnsi="宋体" w:cs="宋体"/>
          <w:sz w:val="22"/>
          <w:szCs w:val="22"/>
        </w:rPr>
      </w:pPr>
      <w:r>
        <w:rPr>
          <w:b/>
        </w:rPr>
        <w:t xml:space="preserve">License: </w:t>
      </w:r>
      <w:r>
        <w:rPr>
          <w:sz w:val="21"/>
        </w:rPr>
        <w:t>ASL 2.0</w:t>
      </w:r>
    </w:p>
    <w:p w:rsidR="009A062E" w:rsidRDefault="00CC76D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w:t>
      </w:r>
      <w:r>
        <w:rPr>
          <w:rFonts w:ascii="Times New Roman" w:hAnsi="Times New Roman"/>
          <w:sz w:val="21"/>
        </w:rPr>
        <w:t>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w:t>
      </w:r>
      <w:r>
        <w:rPr>
          <w:rFonts w:ascii="Times New Roman" w:hAnsi="Times New Roman"/>
          <w:sz w:val="21"/>
        </w:rPr>
        <w:t>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w:t>
      </w:r>
      <w:r>
        <w:rPr>
          <w:rFonts w:ascii="Times New Roman" w:hAnsi="Times New Roman"/>
          <w:sz w:val="21"/>
        </w:rPr>
        <w:t>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w:t>
      </w:r>
      <w:r>
        <w:rPr>
          <w:rFonts w:ascii="Times New Roman" w:hAnsi="Times New Roman"/>
          <w:sz w:val="21"/>
        </w:rPr>
        <w:t>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w:t>
      </w:r>
      <w:r>
        <w:rPr>
          <w:rFonts w:ascii="Times New Roman" w:hAnsi="Times New Roman"/>
          <w:sz w:val="21"/>
        </w:rPr>
        <w:t xml:space="preserve">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w:t>
      </w:r>
      <w:r>
        <w:rPr>
          <w:rFonts w:ascii="Times New Roman" w:hAnsi="Times New Roman"/>
          <w:sz w:val="21"/>
        </w:rPr>
        <w:t>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w:t>
      </w:r>
      <w:r>
        <w:rPr>
          <w:rFonts w:ascii="Times New Roman" w:hAnsi="Times New Roman"/>
          <w:sz w:val="21"/>
        </w:rPr>
        <w:t xml:space="preserve">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w:t>
      </w:r>
      <w:r>
        <w:rPr>
          <w:rFonts w:ascii="Times New Roman" w:hAnsi="Times New Roman"/>
          <w:sz w:val="21"/>
        </w:rPr>
        <w:t>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w:t>
      </w:r>
      <w:r>
        <w:rPr>
          <w:rFonts w:ascii="Times New Roman" w:hAnsi="Times New Roman"/>
          <w:sz w:val="21"/>
        </w:rPr>
        <w:t>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w:t>
      </w:r>
      <w:r>
        <w:rPr>
          <w:rFonts w:ascii="Times New Roman" w:hAnsi="Times New Roman"/>
          <w:sz w:val="21"/>
        </w:rPr>
        <w:t>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t>
      </w:r>
      <w:r>
        <w:rPr>
          <w:rFonts w:ascii="Times New Roman" w:hAnsi="Times New Roman"/>
          <w:sz w:val="21"/>
        </w:rPr>
        <w:t>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w:t>
      </w:r>
      <w:r>
        <w:rPr>
          <w:rFonts w:ascii="Times New Roman" w:hAnsi="Times New Roman"/>
          <w:sz w:val="21"/>
        </w:rPr>
        <w:t>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w:t>
      </w:r>
      <w:r>
        <w:rPr>
          <w:rFonts w:ascii="Times New Roman" w:hAnsi="Times New Roman"/>
          <w:sz w:val="21"/>
        </w:rPr>
        <w: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w:t>
      </w:r>
      <w:r>
        <w:rPr>
          <w:rFonts w:ascii="Times New Roman" w:hAnsi="Times New Roman"/>
          <w:sz w:val="21"/>
        </w:rPr>
        <w:t>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w:t>
      </w:r>
      <w:r>
        <w:rPr>
          <w:rFonts w:ascii="Times New Roman" w:hAnsi="Times New Roman"/>
          <w:sz w:val="21"/>
        </w:rPr>
        <w:t>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w:t>
      </w:r>
      <w:r>
        <w:rPr>
          <w:rFonts w:ascii="Times New Roman" w:hAnsi="Times New Roman"/>
          <w:sz w:val="21"/>
        </w:rPr>
        <w: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w:t>
      </w:r>
      <w:r>
        <w:rPr>
          <w:rFonts w:ascii="Times New Roman" w:hAnsi="Times New Roman"/>
          <w:sz w:val="21"/>
        </w:rPr>
        <w:t>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w:t>
      </w:r>
      <w:r>
        <w:rPr>
          <w:rFonts w:ascii="Times New Roman" w:hAnsi="Times New Roman"/>
          <w:sz w:val="21"/>
        </w:rPr>
        <w: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w:t>
      </w:r>
      <w:r>
        <w:rPr>
          <w:rFonts w:ascii="Times New Roman" w:hAnsi="Times New Roman"/>
          <w:sz w:val="21"/>
        </w:rPr>
        <w:t>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w:t>
      </w:r>
      <w:r>
        <w:rPr>
          <w:rFonts w:ascii="Times New Roman" w:hAnsi="Times New Roman"/>
          <w:sz w:val="21"/>
        </w:rPr>
        <w:t>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w:t>
      </w:r>
      <w:r>
        <w:rPr>
          <w:rFonts w:ascii="Times New Roman" w:hAnsi="Times New Roman"/>
          <w:sz w:val="21"/>
        </w:rPr>
        <w:t>,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w:t>
      </w:r>
      <w:r>
        <w:rPr>
          <w:rFonts w:ascii="Times New Roman" w:hAnsi="Times New Roman"/>
          <w:sz w:val="21"/>
        </w:rPr>
        <w:t>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w:t>
      </w:r>
      <w:r>
        <w:rPr>
          <w:rFonts w:ascii="Times New Roman" w:hAnsi="Times New Roman"/>
          <w:sz w:val="21"/>
        </w:rPr>
        <w:t xml:space="preserve">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w:t>
      </w:r>
      <w:r>
        <w:rPr>
          <w:rFonts w:ascii="Times New Roman" w:hAnsi="Times New Roman"/>
          <w:sz w:val="21"/>
        </w:rPr>
        <w:t>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w:t>
      </w:r>
      <w:r>
        <w:rPr>
          <w:rFonts w:ascii="Times New Roman" w:hAnsi="Times New Roman"/>
          <w:sz w:val="21"/>
        </w:rPr>
        <w:t>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w:t>
      </w:r>
      <w:r>
        <w:rPr>
          <w:rFonts w:ascii="Times New Roman" w:hAnsi="Times New Roman"/>
          <w:sz w:val="21"/>
        </w:rPr>
        <w:t>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w:t>
      </w:r>
      <w:r>
        <w:rPr>
          <w:rFonts w:ascii="Times New Roman" w:hAnsi="Times New Roman"/>
          <w:sz w:val="21"/>
        </w:rPr>
        <w:t>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w:t>
      </w:r>
      <w:r>
        <w:rPr>
          <w:rFonts w:ascii="Times New Roman" w:hAnsi="Times New Roman"/>
          <w:sz w:val="21"/>
        </w:rPr>
        <w:t>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w:t>
      </w:r>
      <w:r>
        <w:rPr>
          <w:rFonts w:ascii="Times New Roman" w:hAnsi="Times New Roman"/>
          <w:sz w:val="21"/>
        </w:rPr>
        <w: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w:t>
      </w:r>
      <w:r>
        <w:rPr>
          <w:rFonts w:ascii="Times New Roman" w:hAnsi="Times New Roman"/>
          <w:sz w:val="21"/>
        </w:rPr>
        <w:t xml:space="preserve">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w:t>
      </w:r>
      <w:r>
        <w:rPr>
          <w:rFonts w:ascii="Times New Roman" w:hAnsi="Times New Roman"/>
          <w:sz w:val="21"/>
        </w:rPr>
        <w:t>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w:t>
      </w:r>
      <w:r>
        <w:rPr>
          <w:rFonts w:ascii="Times New Roman" w:hAnsi="Times New Roman"/>
          <w:sz w:val="21"/>
        </w:rPr>
        <w:t>: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w:t>
      </w:r>
      <w:r>
        <w:rPr>
          <w:rFonts w:ascii="Times New Roman" w:hAnsi="Times New Roman"/>
          <w:sz w:val="21"/>
        </w:rPr>
        <w:t>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w:t>
      </w:r>
      <w:r>
        <w:rPr>
          <w:rFonts w:ascii="Times New Roman" w:hAnsi="Times New Roman"/>
          <w:sz w:val="21"/>
        </w:rPr>
        <w:t>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w:t>
      </w:r>
      <w:r>
        <w:rPr>
          <w:rFonts w:ascii="Times New Roman" w:hAnsi="Times New Roman"/>
          <w:sz w:val="21"/>
        </w:rPr>
        <w:t>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9A062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6D1" w:rsidRDefault="00CC76D1">
      <w:pPr>
        <w:spacing w:line="240" w:lineRule="auto"/>
      </w:pPr>
      <w:r>
        <w:separator/>
      </w:r>
    </w:p>
  </w:endnote>
  <w:endnote w:type="continuationSeparator" w:id="0">
    <w:p w:rsidR="00CC76D1" w:rsidRDefault="00CC76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062E">
      <w:tc>
        <w:tcPr>
          <w:tcW w:w="1542" w:type="pct"/>
        </w:tcPr>
        <w:p w:rsidR="009A062E" w:rsidRDefault="00CC76D1">
          <w:pPr>
            <w:pStyle w:val="a6"/>
          </w:pPr>
          <w:r>
            <w:fldChar w:fldCharType="begin"/>
          </w:r>
          <w:r>
            <w:instrText xml:space="preserve"> DATE \@ "yyyy-MM-dd" </w:instrText>
          </w:r>
          <w:r>
            <w:fldChar w:fldCharType="separate"/>
          </w:r>
          <w:r w:rsidR="00BF6542">
            <w:rPr>
              <w:noProof/>
            </w:rPr>
            <w:t>2021-12-31</w:t>
          </w:r>
          <w:r>
            <w:fldChar w:fldCharType="end"/>
          </w:r>
        </w:p>
      </w:tc>
      <w:tc>
        <w:tcPr>
          <w:tcW w:w="1853" w:type="pct"/>
        </w:tcPr>
        <w:p w:rsidR="009A062E" w:rsidRDefault="00CC76D1">
          <w:pPr>
            <w:pStyle w:val="a6"/>
            <w:ind w:firstLineChars="200" w:firstLine="360"/>
          </w:pPr>
          <w:r>
            <w:rPr>
              <w:rFonts w:hint="eastAsia"/>
            </w:rPr>
            <w:t>HUAWEI Confidential</w:t>
          </w:r>
        </w:p>
      </w:tc>
      <w:tc>
        <w:tcPr>
          <w:tcW w:w="1605" w:type="pct"/>
        </w:tcPr>
        <w:p w:rsidR="009A062E" w:rsidRDefault="00CC76D1">
          <w:pPr>
            <w:pStyle w:val="a6"/>
            <w:ind w:firstLine="360"/>
            <w:jc w:val="right"/>
          </w:pPr>
          <w:r>
            <w:t>Page</w:t>
          </w:r>
          <w:r>
            <w:fldChar w:fldCharType="begin"/>
          </w:r>
          <w:r>
            <w:instrText>PAGE</w:instrText>
          </w:r>
          <w:r>
            <w:fldChar w:fldCharType="separate"/>
          </w:r>
          <w:r w:rsidR="00BF6542">
            <w:rPr>
              <w:noProof/>
            </w:rPr>
            <w:t>1</w:t>
          </w:r>
          <w:r>
            <w:fldChar w:fldCharType="end"/>
          </w:r>
          <w:r>
            <w:t>, Total</w:t>
          </w:r>
          <w:r>
            <w:fldChar w:fldCharType="begin"/>
          </w:r>
          <w:r>
            <w:instrText xml:space="preserve"> NUMPAGES  \* Arabic  \* MERGEFORMAT </w:instrText>
          </w:r>
          <w:r>
            <w:fldChar w:fldCharType="separate"/>
          </w:r>
          <w:r w:rsidR="00BF6542">
            <w:rPr>
              <w:noProof/>
            </w:rPr>
            <w:t>6</w:t>
          </w:r>
          <w:r>
            <w:fldChar w:fldCharType="end"/>
          </w:r>
        </w:p>
      </w:tc>
    </w:tr>
  </w:tbl>
  <w:p w:rsidR="009A062E" w:rsidRDefault="009A06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6D1" w:rsidRDefault="00CC76D1">
      <w:r>
        <w:separator/>
      </w:r>
    </w:p>
  </w:footnote>
  <w:footnote w:type="continuationSeparator" w:id="0">
    <w:p w:rsidR="00CC76D1" w:rsidRDefault="00CC76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062E">
      <w:trPr>
        <w:cantSplit/>
        <w:trHeight w:hRule="exact" w:val="777"/>
      </w:trPr>
      <w:tc>
        <w:tcPr>
          <w:tcW w:w="492" w:type="pct"/>
          <w:tcBorders>
            <w:bottom w:val="single" w:sz="6" w:space="0" w:color="auto"/>
          </w:tcBorders>
        </w:tcPr>
        <w:p w:rsidR="009A062E" w:rsidRDefault="00CC76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062E" w:rsidRDefault="009A062E">
          <w:pPr>
            <w:ind w:left="420"/>
          </w:pPr>
        </w:p>
      </w:tc>
      <w:tc>
        <w:tcPr>
          <w:tcW w:w="3283" w:type="pct"/>
          <w:tcBorders>
            <w:bottom w:val="single" w:sz="6" w:space="0" w:color="auto"/>
          </w:tcBorders>
          <w:vAlign w:val="bottom"/>
        </w:tcPr>
        <w:p w:rsidR="009A062E" w:rsidRDefault="00CC76D1">
          <w:pPr>
            <w:pStyle w:val="a7"/>
            <w:ind w:firstLine="360"/>
          </w:pPr>
          <w:r>
            <w:t>OPEN SOURCE SOFTWARE NOTICE</w:t>
          </w:r>
        </w:p>
      </w:tc>
      <w:tc>
        <w:tcPr>
          <w:tcW w:w="1225" w:type="pct"/>
          <w:tcBorders>
            <w:bottom w:val="single" w:sz="6" w:space="0" w:color="auto"/>
          </w:tcBorders>
          <w:vAlign w:val="bottom"/>
        </w:tcPr>
        <w:p w:rsidR="009A062E" w:rsidRDefault="009A062E">
          <w:pPr>
            <w:pStyle w:val="a7"/>
            <w:ind w:firstLine="33"/>
          </w:pPr>
        </w:p>
      </w:tc>
    </w:tr>
  </w:tbl>
  <w:p w:rsidR="009A062E" w:rsidRDefault="009A06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62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542"/>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6D1"/>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B3A817-EC55-49CB-A95D-E4BCB5B82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1898</Words>
  <Characters>10822</Characters>
  <Application>Microsoft Office Word</Application>
  <DocSecurity>0</DocSecurity>
  <Lines>90</Lines>
  <Paragraphs>25</Paragraphs>
  <ScaleCrop>false</ScaleCrop>
  <Company>Huawei Technologies Co.,Ltd.</Company>
  <LinksUpToDate>false</LinksUpToDate>
  <CharactersWithSpaces>12695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(3)NaeQBCcwXUyzuoD2PCMm6E3dKWt1r2d4C+cKkGYfRKtPF6olFLke/pgVJA5jPocr76PL7W49
q5Q7jpytMSNg6p2WaEXCgJeOZ3Gs0NLBKb53yjTGx+sqCkFx/24TzXAGhStDBMZ8UzIujthe
X1Mt3d3X6/O9X5TauKgUvibmdFploYnOCG9ZS9ufqZc/MjSoPEcHnUXPMRaGovp+sLNdMPyW
Va8WfCfPf+OEbvKFXB</vt:lpwstr>
  </property>
  <property fmtid="{D5CDD505-2E9C-101B-9397-08002B2CF9AE}" pid="11" name="_2015_ms_pID_7253431">
    <vt:lpwstr>XnpVtcU0137K8Mvf4yq7jpX4NjCKe9InR1gK/sUFpFrJOjA0qVvZPz
XzLfwtCslTt39N2zkHb+K+u7mPgsi3pQ7JL+I0QUNvZkPfh+WaWarm558s/KgCvDS/+lgup9
ARPIQ8FKLCEadLyBOFTlCvbar70dZ5vBogH1uSJgj0QYIeYivxOB8qFq9Wn8fp881kp2C994
/yKyb5LVUcVajuvw7arglEzeFJoQkY7KmGrg</vt:lpwstr>
  </property>
  <property fmtid="{D5CDD505-2E9C-101B-9397-08002B2CF9AE}" pid="12" name="_2015_ms_pID_7253432">
    <vt:lpwstr>Eh8Lhsf2RHCVLCJ81pkk21jPJo7SXpYfnKB7
PqSO1d95tr9cw1ECKLEC7o6KA7dUwr0EHjKf4WRzowPIQLRpE3c=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